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AFDD" w14:textId="77777777" w:rsidR="00A85EBF" w:rsidRDefault="00A85EBF">
      <w:pPr>
        <w:pStyle w:val="Title"/>
      </w:pPr>
      <w:r>
        <w:t>Dual Credit</w:t>
      </w:r>
    </w:p>
    <w:p w14:paraId="0DEDAAE6" w14:textId="77777777" w:rsidR="00080E5B" w:rsidRDefault="006A78CC">
      <w:pPr>
        <w:pStyle w:val="Title"/>
      </w:pPr>
      <w:r>
        <w:t>Industrial Maintenance Technology</w:t>
      </w:r>
    </w:p>
    <w:p w14:paraId="71C1E576" w14:textId="77777777" w:rsidR="00F2498B" w:rsidRDefault="00F2498B">
      <w:pPr>
        <w:pStyle w:val="Title"/>
      </w:pPr>
      <w:r>
        <w:t>Course Syllabus</w:t>
      </w:r>
    </w:p>
    <w:p w14:paraId="368CCAA4" w14:textId="77777777" w:rsidR="00F2498B" w:rsidRDefault="00F54938">
      <w:pPr>
        <w:pStyle w:val="Subtitle"/>
      </w:pPr>
      <w:r>
        <w:t>Fall 2016</w:t>
      </w:r>
      <w:r w:rsidR="002B3B78">
        <w:t xml:space="preserve"> / Spring 2017</w:t>
      </w:r>
    </w:p>
    <w:p w14:paraId="5246C946" w14:textId="77777777" w:rsidR="00F2498B" w:rsidRDefault="00F2498B">
      <w:pPr>
        <w:pStyle w:val="Subtitle"/>
      </w:pPr>
    </w:p>
    <w:p w14:paraId="7F147747" w14:textId="41238DBD" w:rsidR="00906CE9" w:rsidRDefault="00F2498B" w:rsidP="007436B7">
      <w:pPr>
        <w:tabs>
          <w:tab w:val="left" w:pos="1350"/>
        </w:tabs>
        <w:ind w:left="2160" w:hanging="2160"/>
        <w:rPr>
          <w:b/>
          <w:sz w:val="24"/>
        </w:rPr>
      </w:pPr>
      <w:r>
        <w:rPr>
          <w:b/>
          <w:caps/>
          <w:sz w:val="24"/>
        </w:rPr>
        <w:t>Course</w:t>
      </w:r>
      <w:r>
        <w:rPr>
          <w:sz w:val="24"/>
        </w:rPr>
        <w:tab/>
      </w:r>
      <w:r>
        <w:rPr>
          <w:sz w:val="24"/>
        </w:rPr>
        <w:tab/>
      </w:r>
      <w:r w:rsidR="00264DD2">
        <w:rPr>
          <w:b/>
          <w:sz w:val="24"/>
        </w:rPr>
        <w:t>Industrial Maintenance Electrical Principles</w:t>
      </w:r>
      <w:r w:rsidR="007436B7">
        <w:rPr>
          <w:b/>
          <w:sz w:val="24"/>
        </w:rPr>
        <w:t xml:space="preserve"> &amp; Lab</w:t>
      </w:r>
      <w:r w:rsidR="00E61C1A">
        <w:rPr>
          <w:b/>
          <w:sz w:val="24"/>
        </w:rPr>
        <w:t xml:space="preserve"> </w:t>
      </w:r>
      <w:r w:rsidR="007436B7">
        <w:rPr>
          <w:b/>
          <w:sz w:val="24"/>
        </w:rPr>
        <w:t xml:space="preserve">           </w:t>
      </w:r>
    </w:p>
    <w:p w14:paraId="00A45827" w14:textId="2EADB982" w:rsidR="00F2498B" w:rsidRDefault="00906CE9" w:rsidP="007436B7">
      <w:pPr>
        <w:tabs>
          <w:tab w:val="left" w:pos="1350"/>
        </w:tabs>
        <w:ind w:left="2160" w:hanging="2160"/>
        <w:rPr>
          <w:sz w:val="24"/>
        </w:rPr>
      </w:pPr>
      <w:r>
        <w:rPr>
          <w:b/>
          <w:sz w:val="24"/>
        </w:rPr>
        <w:tab/>
      </w:r>
      <w:r>
        <w:rPr>
          <w:b/>
          <w:sz w:val="24"/>
        </w:rPr>
        <w:tab/>
      </w:r>
      <w:r w:rsidR="006A78CC">
        <w:rPr>
          <w:sz w:val="24"/>
        </w:rPr>
        <w:t xml:space="preserve">IMT </w:t>
      </w:r>
      <w:r w:rsidR="00264DD2">
        <w:rPr>
          <w:sz w:val="24"/>
        </w:rPr>
        <w:t>11</w:t>
      </w:r>
      <w:r w:rsidR="00E61C1A">
        <w:rPr>
          <w:sz w:val="24"/>
        </w:rPr>
        <w:t>0</w:t>
      </w:r>
      <w:r w:rsidR="00264DD2">
        <w:rPr>
          <w:sz w:val="24"/>
        </w:rPr>
        <w:tab/>
        <w:t>Lecture</w:t>
      </w:r>
      <w:r w:rsidR="00264DD2">
        <w:rPr>
          <w:sz w:val="24"/>
        </w:rPr>
        <w:tab/>
        <w:t>3</w:t>
      </w:r>
      <w:r w:rsidR="0057549B">
        <w:rPr>
          <w:sz w:val="24"/>
        </w:rPr>
        <w:t xml:space="preserve"> credit</w:t>
      </w:r>
      <w:r w:rsidR="00F2498B">
        <w:rPr>
          <w:sz w:val="24"/>
        </w:rPr>
        <w:t xml:space="preserve"> hours</w:t>
      </w:r>
    </w:p>
    <w:p w14:paraId="3BD67BDA" w14:textId="2D8D8C35" w:rsidR="007436B7" w:rsidRDefault="00264DD2" w:rsidP="007436B7">
      <w:pPr>
        <w:tabs>
          <w:tab w:val="left" w:pos="1350"/>
        </w:tabs>
        <w:ind w:left="2160"/>
        <w:rPr>
          <w:sz w:val="24"/>
        </w:rPr>
      </w:pPr>
      <w:r>
        <w:rPr>
          <w:sz w:val="24"/>
        </w:rPr>
        <w:t>IMT 111</w:t>
      </w:r>
      <w:r>
        <w:rPr>
          <w:sz w:val="24"/>
        </w:rPr>
        <w:tab/>
        <w:t>Lab</w:t>
      </w:r>
      <w:r>
        <w:rPr>
          <w:sz w:val="24"/>
        </w:rPr>
        <w:tab/>
      </w:r>
      <w:r>
        <w:rPr>
          <w:sz w:val="24"/>
        </w:rPr>
        <w:tab/>
        <w:t>2</w:t>
      </w:r>
      <w:r w:rsidR="007436B7">
        <w:rPr>
          <w:sz w:val="24"/>
        </w:rPr>
        <w:t xml:space="preserve"> credit hours</w:t>
      </w:r>
    </w:p>
    <w:p w14:paraId="2E5A3011" w14:textId="77777777" w:rsidR="00F2498B" w:rsidRDefault="00F2498B">
      <w:pPr>
        <w:rPr>
          <w:sz w:val="24"/>
        </w:rPr>
      </w:pPr>
    </w:p>
    <w:p w14:paraId="54F2C142" w14:textId="77777777" w:rsidR="00F2498B" w:rsidRDefault="00F2498B">
      <w:pPr>
        <w:rPr>
          <w:sz w:val="24"/>
        </w:rPr>
      </w:pPr>
      <w:r>
        <w:rPr>
          <w:b/>
          <w:caps/>
          <w:sz w:val="24"/>
        </w:rPr>
        <w:t>Date/Time</w:t>
      </w:r>
      <w:r w:rsidR="00C17DB3">
        <w:rPr>
          <w:b/>
          <w:caps/>
          <w:sz w:val="24"/>
        </w:rPr>
        <w:tab/>
      </w:r>
      <w:r w:rsidR="00343CC0">
        <w:rPr>
          <w:sz w:val="24"/>
        </w:rPr>
        <w:tab/>
      </w:r>
      <w:r w:rsidR="00F54938">
        <w:rPr>
          <w:sz w:val="24"/>
        </w:rPr>
        <w:t>Monday - Friday</w:t>
      </w:r>
      <w:r w:rsidR="00C17DB3">
        <w:rPr>
          <w:sz w:val="24"/>
        </w:rPr>
        <w:tab/>
      </w:r>
      <w:r w:rsidR="00C17DB3">
        <w:rPr>
          <w:sz w:val="24"/>
        </w:rPr>
        <w:tab/>
      </w:r>
      <w:r w:rsidR="00C17DB3">
        <w:rPr>
          <w:sz w:val="24"/>
        </w:rPr>
        <w:tab/>
      </w:r>
    </w:p>
    <w:p w14:paraId="7FECECF2" w14:textId="77777777" w:rsidR="001375EF" w:rsidRDefault="001375EF">
      <w:pPr>
        <w:pStyle w:val="Heading3"/>
        <w:rPr>
          <w:b/>
        </w:rPr>
      </w:pPr>
    </w:p>
    <w:p w14:paraId="3F4AF64D" w14:textId="77777777" w:rsidR="00F2498B" w:rsidRDefault="00F2498B">
      <w:pPr>
        <w:pStyle w:val="Heading3"/>
        <w:rPr>
          <w:b/>
        </w:rPr>
      </w:pPr>
      <w:r>
        <w:rPr>
          <w:b/>
        </w:rPr>
        <w:t xml:space="preserve">Course </w:t>
      </w:r>
    </w:p>
    <w:p w14:paraId="6524F0E5" w14:textId="77777777" w:rsidR="00B50466" w:rsidRPr="003A215B" w:rsidRDefault="00F2498B" w:rsidP="00B50466">
      <w:pPr>
        <w:ind w:left="2160" w:hanging="2160"/>
        <w:rPr>
          <w:sz w:val="22"/>
          <w:szCs w:val="22"/>
        </w:rPr>
      </w:pPr>
      <w:r>
        <w:rPr>
          <w:b/>
          <w:caps/>
          <w:sz w:val="24"/>
        </w:rPr>
        <w:t>Description</w:t>
      </w:r>
      <w:r>
        <w:rPr>
          <w:sz w:val="24"/>
        </w:rPr>
        <w:tab/>
      </w:r>
      <w:r w:rsidR="00B50466" w:rsidRPr="003A215B">
        <w:rPr>
          <w:sz w:val="22"/>
          <w:szCs w:val="22"/>
        </w:rPr>
        <w:t>IMT 110 - This course introduces the theory of electricity and magnetism and the relationship of voltage, current, resistance, and power in electrical circuits.  The course is designed to develop an understanding of alternating and direct current fundamentals.  Students will apply formulas to analyze the operation of AC and DC circuits.</w:t>
      </w:r>
    </w:p>
    <w:p w14:paraId="553A7C13" w14:textId="77777777" w:rsidR="00B50466" w:rsidRPr="003A215B" w:rsidRDefault="00B50466" w:rsidP="00B50466">
      <w:pPr>
        <w:ind w:left="2160" w:hanging="2160"/>
        <w:rPr>
          <w:sz w:val="22"/>
          <w:szCs w:val="22"/>
        </w:rPr>
      </w:pPr>
    </w:p>
    <w:p w14:paraId="3FB6BA8C" w14:textId="77777777" w:rsidR="00B50466" w:rsidRPr="003A215B" w:rsidRDefault="00B50466" w:rsidP="00B50466">
      <w:pPr>
        <w:widowControl w:val="0"/>
        <w:autoSpaceDE w:val="0"/>
        <w:autoSpaceDN w:val="0"/>
        <w:adjustRightInd w:val="0"/>
        <w:ind w:left="2160"/>
        <w:rPr>
          <w:color w:val="000000"/>
          <w:sz w:val="22"/>
          <w:szCs w:val="22"/>
        </w:rPr>
      </w:pPr>
      <w:r w:rsidRPr="003A215B">
        <w:rPr>
          <w:sz w:val="22"/>
          <w:szCs w:val="22"/>
        </w:rPr>
        <w:t xml:space="preserve">IMT 111 - </w:t>
      </w:r>
      <w:r w:rsidRPr="003A215B">
        <w:rPr>
          <w:color w:val="000000"/>
          <w:sz w:val="22"/>
          <w:szCs w:val="22"/>
        </w:rPr>
        <w:t xml:space="preserve">Verifies knowledge of basic theory by making measurements in working AC and DC circuits. Various types of circuits are constructed and their parameters measured. The use of test equipment, safety, and troubleshooting are stressed. </w:t>
      </w:r>
    </w:p>
    <w:p w14:paraId="39D7C183" w14:textId="0E5EC7D5" w:rsidR="007436B7" w:rsidRPr="003A215B" w:rsidRDefault="007436B7" w:rsidP="00B50466">
      <w:pPr>
        <w:rPr>
          <w:sz w:val="22"/>
          <w:szCs w:val="22"/>
        </w:rPr>
      </w:pPr>
    </w:p>
    <w:p w14:paraId="780D43D9" w14:textId="77777777" w:rsidR="00F2498B" w:rsidRDefault="00F2498B" w:rsidP="00A26BEE">
      <w:pPr>
        <w:rPr>
          <w:sz w:val="24"/>
          <w:u w:val="single"/>
        </w:rPr>
      </w:pPr>
    </w:p>
    <w:p w14:paraId="2FF0DC09" w14:textId="77777777" w:rsidR="00080E5B" w:rsidRPr="00F101F4" w:rsidRDefault="00F2498B" w:rsidP="00080E5B">
      <w:pPr>
        <w:pStyle w:val="Heading1"/>
        <w:rPr>
          <w:u w:val="none"/>
        </w:rPr>
      </w:pPr>
      <w:r>
        <w:rPr>
          <w:b/>
          <w:caps/>
          <w:u w:val="none"/>
        </w:rPr>
        <w:t>INSTRUCTOR</w:t>
      </w:r>
      <w:r w:rsidR="00883D05">
        <w:rPr>
          <w:u w:val="none"/>
        </w:rPr>
        <w:tab/>
      </w:r>
      <w:r w:rsidR="006A78CC">
        <w:rPr>
          <w:u w:val="none"/>
        </w:rPr>
        <w:t>Paul Spears</w:t>
      </w:r>
    </w:p>
    <w:p w14:paraId="46361704" w14:textId="77777777" w:rsidR="00F54938" w:rsidRDefault="00080E5B" w:rsidP="00F54938">
      <w:pPr>
        <w:pStyle w:val="Heading1"/>
        <w:rPr>
          <w:u w:val="none"/>
        </w:rPr>
      </w:pPr>
      <w:r w:rsidRPr="00F101F4">
        <w:rPr>
          <w:u w:val="none"/>
        </w:rPr>
        <w:tab/>
      </w:r>
      <w:r w:rsidR="00F54938">
        <w:rPr>
          <w:u w:val="none"/>
        </w:rPr>
        <w:t>Allen County Career &amp; Technical Center</w:t>
      </w:r>
    </w:p>
    <w:p w14:paraId="241DD4D0" w14:textId="77777777" w:rsidR="00F54938" w:rsidRPr="00F54938" w:rsidRDefault="006A78CC" w:rsidP="00F54938">
      <w:pPr>
        <w:pStyle w:val="Heading1"/>
        <w:ind w:firstLine="0"/>
        <w:rPr>
          <w:u w:val="none"/>
        </w:rPr>
      </w:pPr>
      <w:r>
        <w:rPr>
          <w:u w:val="none"/>
        </w:rPr>
        <w:t>Room 135</w:t>
      </w:r>
      <w:r w:rsidR="00F54938">
        <w:rPr>
          <w:u w:val="none"/>
        </w:rPr>
        <w:t xml:space="preserve"> </w:t>
      </w:r>
    </w:p>
    <w:p w14:paraId="2779F9AB" w14:textId="77777777" w:rsidR="00F54938" w:rsidRPr="00F54938" w:rsidRDefault="00F54938" w:rsidP="00F54938">
      <w:pPr>
        <w:rPr>
          <w:sz w:val="24"/>
          <w:szCs w:val="24"/>
        </w:rPr>
      </w:pPr>
      <w:r>
        <w:tab/>
      </w:r>
      <w:r>
        <w:tab/>
      </w:r>
      <w:r>
        <w:tab/>
      </w:r>
      <w:r>
        <w:rPr>
          <w:sz w:val="24"/>
          <w:szCs w:val="24"/>
        </w:rPr>
        <w:t>270-622-4711</w:t>
      </w:r>
    </w:p>
    <w:p w14:paraId="0D6BE140" w14:textId="77777777" w:rsidR="00080E5B" w:rsidRDefault="00080E5B" w:rsidP="00080E5B">
      <w:pPr>
        <w:pStyle w:val="Heading1"/>
        <w:ind w:left="0" w:firstLine="0"/>
        <w:rPr>
          <w:u w:val="none"/>
        </w:rPr>
      </w:pPr>
    </w:p>
    <w:p w14:paraId="7EAD1CB4" w14:textId="77777777" w:rsidR="00080E5B" w:rsidRPr="00F101F4" w:rsidRDefault="00080E5B" w:rsidP="00080E5B">
      <w:pPr>
        <w:pStyle w:val="Heading1"/>
        <w:rPr>
          <w:u w:val="none"/>
        </w:rPr>
      </w:pPr>
      <w:r>
        <w:rPr>
          <w:u w:val="none"/>
        </w:rPr>
        <w:tab/>
      </w:r>
      <w:r w:rsidRPr="00F101F4">
        <w:rPr>
          <w:u w:val="none"/>
        </w:rPr>
        <w:t>Office Hours:</w:t>
      </w:r>
      <w:r w:rsidRPr="00F101F4">
        <w:rPr>
          <w:u w:val="none"/>
        </w:rPr>
        <w:tab/>
      </w:r>
      <w:r w:rsidRPr="00F101F4">
        <w:rPr>
          <w:u w:val="none"/>
        </w:rPr>
        <w:tab/>
      </w:r>
    </w:p>
    <w:p w14:paraId="52331808" w14:textId="77777777" w:rsidR="00F2498B" w:rsidRDefault="00C17DB3" w:rsidP="00F54938">
      <w:pPr>
        <w:pStyle w:val="Heading1"/>
        <w:rPr>
          <w:u w:val="none"/>
        </w:rPr>
      </w:pPr>
      <w:r>
        <w:rPr>
          <w:u w:val="none"/>
        </w:rPr>
        <w:tab/>
      </w:r>
      <w:r w:rsidRPr="00C17DB3">
        <w:rPr>
          <w:u w:val="none"/>
        </w:rPr>
        <w:t>Monday</w:t>
      </w:r>
      <w:r w:rsidR="00F54938">
        <w:rPr>
          <w:u w:val="none"/>
        </w:rPr>
        <w:t xml:space="preserve"> – Friday     7:20 – 9:50</w:t>
      </w:r>
    </w:p>
    <w:p w14:paraId="0D2DC174" w14:textId="77777777" w:rsidR="00F2498B" w:rsidRDefault="00F2498B">
      <w:pPr>
        <w:pStyle w:val="Heading1"/>
        <w:rPr>
          <w:u w:val="none"/>
        </w:rPr>
      </w:pPr>
      <w:r>
        <w:rPr>
          <w:u w:val="none"/>
        </w:rPr>
        <w:tab/>
      </w:r>
    </w:p>
    <w:p w14:paraId="2F632AC0" w14:textId="77777777" w:rsidR="00F2498B" w:rsidRPr="00080E5B" w:rsidRDefault="0057549B" w:rsidP="00080E5B">
      <w:pPr>
        <w:pStyle w:val="Heading1"/>
        <w:rPr>
          <w:u w:val="none"/>
        </w:rPr>
      </w:pPr>
      <w:r w:rsidRPr="00080E5B">
        <w:rPr>
          <w:b/>
          <w:u w:val="none"/>
        </w:rPr>
        <w:t>COLLEGE</w:t>
      </w:r>
    </w:p>
    <w:p w14:paraId="0A6BD6A7" w14:textId="77777777" w:rsidR="00736AAA" w:rsidRDefault="00C17DB3" w:rsidP="00736AAA">
      <w:pPr>
        <w:rPr>
          <w:sz w:val="24"/>
          <w:szCs w:val="24"/>
        </w:rPr>
      </w:pPr>
      <w:r>
        <w:rPr>
          <w:b/>
          <w:sz w:val="24"/>
        </w:rPr>
        <w:t>CONTACT</w:t>
      </w:r>
      <w:r w:rsidR="0057549B">
        <w:rPr>
          <w:b/>
          <w:sz w:val="24"/>
        </w:rPr>
        <w:tab/>
      </w:r>
      <w:r w:rsidR="0057549B">
        <w:rPr>
          <w:b/>
          <w:sz w:val="24"/>
        </w:rPr>
        <w:tab/>
      </w:r>
      <w:r w:rsidR="002B3B78">
        <w:rPr>
          <w:sz w:val="24"/>
          <w:szCs w:val="24"/>
        </w:rPr>
        <w:t>Brian Sparks</w:t>
      </w:r>
      <w:r w:rsidR="00A90041">
        <w:rPr>
          <w:sz w:val="24"/>
          <w:szCs w:val="24"/>
        </w:rPr>
        <w:t>, Assistant to the Dean</w:t>
      </w:r>
    </w:p>
    <w:p w14:paraId="66168268" w14:textId="77777777" w:rsidR="007436B7" w:rsidRPr="0013134A" w:rsidRDefault="007436B7" w:rsidP="007436B7">
      <w:pPr>
        <w:ind w:firstLine="2160"/>
        <w:rPr>
          <w:b/>
          <w:sz w:val="24"/>
          <w:szCs w:val="24"/>
        </w:rPr>
      </w:pPr>
      <w:proofErr w:type="spellStart"/>
      <w:r>
        <w:rPr>
          <w:sz w:val="24"/>
          <w:szCs w:val="24"/>
        </w:rPr>
        <w:t>Transpark</w:t>
      </w:r>
      <w:proofErr w:type="spellEnd"/>
    </w:p>
    <w:p w14:paraId="0895C366" w14:textId="77777777" w:rsidR="00736AAA" w:rsidRDefault="00736AAA" w:rsidP="00736AAA">
      <w:pPr>
        <w:pStyle w:val="ListParagraph"/>
        <w:ind w:left="2160"/>
        <w:rPr>
          <w:sz w:val="24"/>
          <w:szCs w:val="24"/>
        </w:rPr>
      </w:pPr>
      <w:r>
        <w:rPr>
          <w:sz w:val="24"/>
          <w:szCs w:val="24"/>
        </w:rPr>
        <w:t>270-901-1</w:t>
      </w:r>
      <w:r w:rsidR="002B3B78">
        <w:rPr>
          <w:sz w:val="24"/>
          <w:szCs w:val="24"/>
        </w:rPr>
        <w:t>228</w:t>
      </w:r>
    </w:p>
    <w:p w14:paraId="7475DDF1" w14:textId="77777777" w:rsidR="00736AAA" w:rsidRDefault="00B50466" w:rsidP="00736AAA">
      <w:pPr>
        <w:pStyle w:val="ListParagraph"/>
        <w:ind w:left="2160"/>
        <w:rPr>
          <w:sz w:val="24"/>
          <w:szCs w:val="24"/>
        </w:rPr>
      </w:pPr>
      <w:hyperlink r:id="rId7" w:history="1">
        <w:r w:rsidR="002B3B78" w:rsidRPr="00FB1E9E">
          <w:rPr>
            <w:rStyle w:val="Hyperlink"/>
            <w:sz w:val="24"/>
            <w:szCs w:val="24"/>
          </w:rPr>
          <w:t>brian.sparks@kctcs.edu</w:t>
        </w:r>
      </w:hyperlink>
    </w:p>
    <w:p w14:paraId="68D0681A" w14:textId="77777777" w:rsidR="004D1778" w:rsidRDefault="004D1778" w:rsidP="00736AAA"/>
    <w:p w14:paraId="1E368989" w14:textId="77777777" w:rsidR="004D1778" w:rsidRDefault="004D1778" w:rsidP="004D1778">
      <w:pPr>
        <w:rPr>
          <w:sz w:val="24"/>
        </w:rPr>
      </w:pPr>
    </w:p>
    <w:p w14:paraId="2D470950" w14:textId="77777777" w:rsidR="00F2498B" w:rsidRPr="009B05E5" w:rsidRDefault="00F2498B" w:rsidP="009B05E5">
      <w:pPr>
        <w:rPr>
          <w:sz w:val="24"/>
          <w:szCs w:val="24"/>
        </w:rPr>
      </w:pPr>
      <w:r w:rsidRPr="009B05E5">
        <w:rPr>
          <w:b/>
          <w:caps/>
          <w:sz w:val="24"/>
          <w:szCs w:val="24"/>
        </w:rPr>
        <w:t>PRE-</w:t>
      </w:r>
    </w:p>
    <w:p w14:paraId="193D12EA" w14:textId="77777777" w:rsidR="00F2498B" w:rsidRDefault="00F2498B">
      <w:pPr>
        <w:pStyle w:val="Heading4"/>
      </w:pPr>
      <w:r>
        <w:rPr>
          <w:b/>
          <w:caps/>
        </w:rPr>
        <w:t>REQUISITES</w:t>
      </w:r>
      <w:r>
        <w:tab/>
        <w:t>None</w:t>
      </w:r>
    </w:p>
    <w:p w14:paraId="29F5D855" w14:textId="77777777" w:rsidR="007E1E08" w:rsidRDefault="007E1E08" w:rsidP="007E1E08"/>
    <w:p w14:paraId="1BF6B506" w14:textId="77777777" w:rsidR="007E1E08" w:rsidRDefault="007E1E08" w:rsidP="007E1E08">
      <w:pPr>
        <w:pStyle w:val="Heading2"/>
        <w:contextualSpacing/>
        <w:rPr>
          <w:rFonts w:ascii="Times New Roman" w:hAnsi="Times New Roman"/>
          <w:i w:val="0"/>
          <w:szCs w:val="24"/>
        </w:rPr>
      </w:pPr>
      <w:r w:rsidRPr="007E1E08">
        <w:rPr>
          <w:rFonts w:ascii="Times New Roman" w:hAnsi="Times New Roman"/>
          <w:i w:val="0"/>
          <w:szCs w:val="24"/>
        </w:rPr>
        <w:t>C</w:t>
      </w:r>
      <w:r>
        <w:rPr>
          <w:rFonts w:ascii="Times New Roman" w:hAnsi="Times New Roman"/>
          <w:i w:val="0"/>
          <w:szCs w:val="24"/>
        </w:rPr>
        <w:t xml:space="preserve">OURSE </w:t>
      </w:r>
    </w:p>
    <w:p w14:paraId="55C14DDB" w14:textId="63CB6D7D" w:rsidR="007E1E08" w:rsidRPr="007E1E08" w:rsidRDefault="007E1E08" w:rsidP="007E1E08">
      <w:pPr>
        <w:pStyle w:val="Heading2"/>
        <w:contextualSpacing/>
        <w:rPr>
          <w:rFonts w:ascii="Times New Roman" w:hAnsi="Times New Roman"/>
          <w:i w:val="0"/>
          <w:szCs w:val="24"/>
        </w:rPr>
      </w:pPr>
      <w:r>
        <w:rPr>
          <w:rFonts w:ascii="Times New Roman" w:hAnsi="Times New Roman"/>
          <w:i w:val="0"/>
          <w:szCs w:val="24"/>
        </w:rPr>
        <w:t>OBJECTIVES</w:t>
      </w:r>
    </w:p>
    <w:p w14:paraId="73D4BCBF" w14:textId="77777777" w:rsidR="007E1E08" w:rsidRPr="007E1E08" w:rsidRDefault="007E1E08" w:rsidP="007E1E08">
      <w:pPr>
        <w:numPr>
          <w:ilvl w:val="0"/>
          <w:numId w:val="17"/>
        </w:numPr>
        <w:ind w:left="1260"/>
        <w:rPr>
          <w:sz w:val="24"/>
          <w:szCs w:val="24"/>
        </w:rPr>
      </w:pPr>
      <w:r w:rsidRPr="007E1E08">
        <w:rPr>
          <w:sz w:val="24"/>
          <w:szCs w:val="24"/>
        </w:rPr>
        <w:t xml:space="preserve">Develop an understanding of alternating and direct current fundamentals. </w:t>
      </w:r>
    </w:p>
    <w:p w14:paraId="4359E4B2" w14:textId="77777777" w:rsidR="007E1E08" w:rsidRPr="007E1E08" w:rsidRDefault="007E1E08" w:rsidP="007E1E08">
      <w:pPr>
        <w:numPr>
          <w:ilvl w:val="0"/>
          <w:numId w:val="17"/>
        </w:numPr>
        <w:ind w:left="1260"/>
        <w:rPr>
          <w:sz w:val="24"/>
          <w:szCs w:val="24"/>
        </w:rPr>
      </w:pPr>
      <w:r w:rsidRPr="007E1E08">
        <w:rPr>
          <w:sz w:val="24"/>
          <w:szCs w:val="24"/>
        </w:rPr>
        <w:t>Students will apply formulas to analyze the operation of AC and DC circuits.</w:t>
      </w:r>
    </w:p>
    <w:p w14:paraId="6AA75D7F" w14:textId="77777777" w:rsidR="007E1E08" w:rsidRPr="007E1E08" w:rsidRDefault="007E1E08" w:rsidP="007E1E08">
      <w:pPr>
        <w:numPr>
          <w:ilvl w:val="0"/>
          <w:numId w:val="17"/>
        </w:numPr>
        <w:ind w:left="1260"/>
        <w:rPr>
          <w:sz w:val="24"/>
          <w:szCs w:val="24"/>
        </w:rPr>
      </w:pPr>
      <w:r w:rsidRPr="007E1E08">
        <w:rPr>
          <w:sz w:val="24"/>
          <w:szCs w:val="24"/>
        </w:rPr>
        <w:t>Students will be able to safely use test equipment.</w:t>
      </w:r>
    </w:p>
    <w:p w14:paraId="31BAD35D" w14:textId="77777777" w:rsidR="007E1E08" w:rsidRPr="007E1E08" w:rsidRDefault="007E1E08" w:rsidP="007E1E08">
      <w:pPr>
        <w:numPr>
          <w:ilvl w:val="0"/>
          <w:numId w:val="17"/>
        </w:numPr>
        <w:ind w:left="1260"/>
        <w:rPr>
          <w:sz w:val="24"/>
          <w:szCs w:val="24"/>
        </w:rPr>
      </w:pPr>
      <w:r w:rsidRPr="007E1E08">
        <w:rPr>
          <w:sz w:val="24"/>
          <w:szCs w:val="24"/>
        </w:rPr>
        <w:t>Develop troubleshooting strategies for electrical circuits.</w:t>
      </w:r>
    </w:p>
    <w:p w14:paraId="5778F0F8" w14:textId="77777777" w:rsidR="007E1E08" w:rsidRPr="007E1E08" w:rsidRDefault="007E1E08" w:rsidP="007E1E08"/>
    <w:p w14:paraId="570B4E1C" w14:textId="77777777" w:rsidR="00F2498B" w:rsidRDefault="00F2498B">
      <w:pPr>
        <w:rPr>
          <w:sz w:val="24"/>
        </w:rPr>
      </w:pPr>
    </w:p>
    <w:p w14:paraId="67C05D5D" w14:textId="77777777" w:rsidR="00F2498B" w:rsidRDefault="00F2498B">
      <w:pPr>
        <w:rPr>
          <w:b/>
          <w:caps/>
          <w:sz w:val="24"/>
        </w:rPr>
      </w:pPr>
      <w:r>
        <w:rPr>
          <w:b/>
          <w:caps/>
          <w:sz w:val="24"/>
        </w:rPr>
        <w:t>COURSE</w:t>
      </w:r>
    </w:p>
    <w:p w14:paraId="0E344A5A" w14:textId="77777777" w:rsidR="007E1E08" w:rsidRDefault="005F6506" w:rsidP="00E61C1A">
      <w:pPr>
        <w:ind w:left="2070" w:hanging="2070"/>
        <w:rPr>
          <w:sz w:val="24"/>
        </w:rPr>
      </w:pPr>
      <w:r>
        <w:rPr>
          <w:b/>
          <w:caps/>
          <w:sz w:val="24"/>
        </w:rPr>
        <w:t>competencies</w:t>
      </w:r>
      <w:r w:rsidR="00F2498B">
        <w:rPr>
          <w:sz w:val="24"/>
        </w:rPr>
        <w:tab/>
      </w:r>
    </w:p>
    <w:p w14:paraId="4DD73A1F" w14:textId="77777777" w:rsidR="007E1E08" w:rsidRDefault="007E1E08" w:rsidP="00E61C1A">
      <w:pPr>
        <w:ind w:left="2070" w:hanging="2070"/>
        <w:rPr>
          <w:sz w:val="24"/>
        </w:rPr>
      </w:pPr>
    </w:p>
    <w:p w14:paraId="59CAA6C7" w14:textId="07150E6E" w:rsidR="00E61C1A" w:rsidRPr="00E61C1A" w:rsidRDefault="00E61C1A" w:rsidP="007E1E08">
      <w:pPr>
        <w:ind w:left="1080"/>
        <w:rPr>
          <w:sz w:val="24"/>
        </w:rPr>
      </w:pPr>
      <w:r w:rsidRPr="00E61C1A">
        <w:rPr>
          <w:sz w:val="24"/>
        </w:rPr>
        <w:t>Upon completion of the course, the student will have developed and demonstrated an understanding of the following:</w:t>
      </w:r>
    </w:p>
    <w:p w14:paraId="4E6D1302" w14:textId="77777777" w:rsidR="00E61C1A" w:rsidRPr="00E61C1A" w:rsidRDefault="00E61C1A" w:rsidP="00E61C1A">
      <w:pPr>
        <w:rPr>
          <w:sz w:val="24"/>
        </w:rPr>
      </w:pPr>
    </w:p>
    <w:p w14:paraId="09F8A05B" w14:textId="77777777" w:rsidR="00B50466" w:rsidRPr="00B50466" w:rsidRDefault="00B50466" w:rsidP="00B50466">
      <w:pPr>
        <w:ind w:left="1260" w:hanging="180"/>
        <w:rPr>
          <w:sz w:val="24"/>
        </w:rPr>
      </w:pPr>
      <w:r w:rsidRPr="00B50466">
        <w:rPr>
          <w:sz w:val="24"/>
        </w:rPr>
        <w:t>1.</w:t>
      </w:r>
      <w:r w:rsidRPr="00B50466">
        <w:rPr>
          <w:sz w:val="24"/>
        </w:rPr>
        <w:tab/>
        <w:t>Apply shop and electrical safety practices</w:t>
      </w:r>
    </w:p>
    <w:p w14:paraId="222C8260" w14:textId="77777777" w:rsidR="00B50466" w:rsidRPr="00B50466" w:rsidRDefault="00B50466" w:rsidP="00B50466">
      <w:pPr>
        <w:ind w:left="1260" w:hanging="180"/>
        <w:rPr>
          <w:sz w:val="24"/>
        </w:rPr>
      </w:pPr>
      <w:r w:rsidRPr="00B50466">
        <w:rPr>
          <w:sz w:val="24"/>
        </w:rPr>
        <w:t>2.</w:t>
      </w:r>
      <w:r w:rsidRPr="00B50466">
        <w:rPr>
          <w:sz w:val="24"/>
        </w:rPr>
        <w:tab/>
        <w:t>Identify and use basic hand tools</w:t>
      </w:r>
    </w:p>
    <w:p w14:paraId="20926303" w14:textId="77777777" w:rsidR="00B50466" w:rsidRPr="00B50466" w:rsidRDefault="00B50466" w:rsidP="00B50466">
      <w:pPr>
        <w:ind w:left="1260" w:hanging="180"/>
        <w:rPr>
          <w:sz w:val="24"/>
        </w:rPr>
      </w:pPr>
      <w:r w:rsidRPr="00B50466">
        <w:rPr>
          <w:sz w:val="24"/>
        </w:rPr>
        <w:t>3.</w:t>
      </w:r>
      <w:r w:rsidRPr="00B50466">
        <w:rPr>
          <w:sz w:val="24"/>
        </w:rPr>
        <w:tab/>
        <w:t>Care for and maintain hand tools</w:t>
      </w:r>
    </w:p>
    <w:p w14:paraId="2AED1E2B" w14:textId="77777777" w:rsidR="00B50466" w:rsidRPr="00B50466" w:rsidRDefault="00B50466" w:rsidP="00B50466">
      <w:pPr>
        <w:ind w:left="1260" w:hanging="180"/>
        <w:rPr>
          <w:sz w:val="24"/>
        </w:rPr>
      </w:pPr>
      <w:r w:rsidRPr="00B50466">
        <w:rPr>
          <w:sz w:val="24"/>
        </w:rPr>
        <w:t>4.</w:t>
      </w:r>
      <w:r w:rsidRPr="00B50466">
        <w:rPr>
          <w:sz w:val="24"/>
        </w:rPr>
        <w:tab/>
        <w:t>Solder and de-solder electrical connections</w:t>
      </w:r>
    </w:p>
    <w:p w14:paraId="65AB1450" w14:textId="77777777" w:rsidR="00B50466" w:rsidRPr="00B50466" w:rsidRDefault="00B50466" w:rsidP="00B50466">
      <w:pPr>
        <w:ind w:left="1260" w:hanging="180"/>
        <w:rPr>
          <w:sz w:val="24"/>
        </w:rPr>
      </w:pPr>
      <w:r w:rsidRPr="00B50466">
        <w:rPr>
          <w:sz w:val="24"/>
        </w:rPr>
        <w:t>5.</w:t>
      </w:r>
      <w:r w:rsidRPr="00B50466">
        <w:rPr>
          <w:sz w:val="24"/>
        </w:rPr>
        <w:tab/>
        <w:t>Setup power supplies</w:t>
      </w:r>
    </w:p>
    <w:p w14:paraId="6F371FD8" w14:textId="77777777" w:rsidR="00B50466" w:rsidRPr="00B50466" w:rsidRDefault="00B50466" w:rsidP="00B50466">
      <w:pPr>
        <w:ind w:left="1260" w:hanging="180"/>
        <w:rPr>
          <w:sz w:val="24"/>
        </w:rPr>
      </w:pPr>
      <w:r w:rsidRPr="00B50466">
        <w:rPr>
          <w:sz w:val="24"/>
        </w:rPr>
        <w:t>6.</w:t>
      </w:r>
      <w:r w:rsidRPr="00B50466">
        <w:rPr>
          <w:sz w:val="24"/>
        </w:rPr>
        <w:tab/>
        <w:t>Compute, measure and identify conductance, resistance of conductors and insulators</w:t>
      </w:r>
    </w:p>
    <w:p w14:paraId="30CD990E" w14:textId="77777777" w:rsidR="00B50466" w:rsidRPr="00B50466" w:rsidRDefault="00B50466" w:rsidP="00B50466">
      <w:pPr>
        <w:ind w:left="1260" w:hanging="180"/>
        <w:rPr>
          <w:sz w:val="24"/>
        </w:rPr>
      </w:pPr>
      <w:r w:rsidRPr="00B50466">
        <w:rPr>
          <w:sz w:val="24"/>
        </w:rPr>
        <w:t>7.</w:t>
      </w:r>
      <w:r w:rsidRPr="00B50466">
        <w:rPr>
          <w:sz w:val="24"/>
        </w:rPr>
        <w:tab/>
        <w:t>Measure properties of circuits using ohms law</w:t>
      </w:r>
    </w:p>
    <w:p w14:paraId="5A758407" w14:textId="77777777" w:rsidR="00B50466" w:rsidRPr="00B50466" w:rsidRDefault="00B50466" w:rsidP="00B50466">
      <w:pPr>
        <w:ind w:left="1260" w:hanging="180"/>
        <w:rPr>
          <w:sz w:val="24"/>
        </w:rPr>
      </w:pPr>
      <w:r w:rsidRPr="00B50466">
        <w:rPr>
          <w:sz w:val="24"/>
        </w:rPr>
        <w:t>8.</w:t>
      </w:r>
      <w:r w:rsidRPr="00B50466">
        <w:rPr>
          <w:sz w:val="24"/>
        </w:rPr>
        <w:tab/>
        <w:t>Solve electrical circuit problems using ohms law</w:t>
      </w:r>
    </w:p>
    <w:p w14:paraId="6956E77E" w14:textId="77777777" w:rsidR="00B50466" w:rsidRPr="00B50466" w:rsidRDefault="00B50466" w:rsidP="00B50466">
      <w:pPr>
        <w:ind w:left="1260" w:hanging="180"/>
        <w:rPr>
          <w:sz w:val="24"/>
        </w:rPr>
      </w:pPr>
      <w:r w:rsidRPr="00B50466">
        <w:rPr>
          <w:sz w:val="24"/>
        </w:rPr>
        <w:t>9.</w:t>
      </w:r>
      <w:r w:rsidRPr="00B50466">
        <w:rPr>
          <w:sz w:val="24"/>
        </w:rPr>
        <w:tab/>
        <w:t>Analyze, construct and troubleshoot series circuits</w:t>
      </w:r>
    </w:p>
    <w:p w14:paraId="45FBBCA4" w14:textId="77777777" w:rsidR="00B50466" w:rsidRPr="00B50466" w:rsidRDefault="00B50466" w:rsidP="00B50466">
      <w:pPr>
        <w:ind w:left="1260" w:hanging="180"/>
        <w:rPr>
          <w:sz w:val="24"/>
        </w:rPr>
      </w:pPr>
      <w:r w:rsidRPr="00B50466">
        <w:rPr>
          <w:sz w:val="24"/>
        </w:rPr>
        <w:t>10.</w:t>
      </w:r>
      <w:r w:rsidRPr="00B50466">
        <w:rPr>
          <w:sz w:val="24"/>
        </w:rPr>
        <w:tab/>
        <w:t>Analyze, construct and troubleshoot Series/Parallel circuits</w:t>
      </w:r>
    </w:p>
    <w:p w14:paraId="6580C0AF" w14:textId="77777777" w:rsidR="00B50466" w:rsidRPr="00B50466" w:rsidRDefault="00B50466" w:rsidP="00B50466">
      <w:pPr>
        <w:ind w:left="1260" w:hanging="180"/>
        <w:rPr>
          <w:sz w:val="24"/>
        </w:rPr>
      </w:pPr>
      <w:r w:rsidRPr="00B50466">
        <w:rPr>
          <w:sz w:val="24"/>
        </w:rPr>
        <w:t>11.</w:t>
      </w:r>
      <w:r w:rsidRPr="00B50466">
        <w:rPr>
          <w:sz w:val="24"/>
        </w:rPr>
        <w:tab/>
        <w:t>Analyze, construct and troubleshoot Parallel circuits</w:t>
      </w:r>
    </w:p>
    <w:p w14:paraId="176CE300" w14:textId="77777777" w:rsidR="00B50466" w:rsidRPr="00B50466" w:rsidRDefault="00B50466" w:rsidP="00B50466">
      <w:pPr>
        <w:ind w:left="1260" w:hanging="180"/>
        <w:rPr>
          <w:sz w:val="24"/>
        </w:rPr>
      </w:pPr>
      <w:r w:rsidRPr="00B50466">
        <w:rPr>
          <w:sz w:val="24"/>
        </w:rPr>
        <w:t>12.</w:t>
      </w:r>
      <w:r w:rsidRPr="00B50466">
        <w:rPr>
          <w:sz w:val="24"/>
        </w:rPr>
        <w:tab/>
        <w:t xml:space="preserve">Determine physical/electrical characteristics of capacitors and inductors </w:t>
      </w:r>
    </w:p>
    <w:p w14:paraId="474D4048" w14:textId="77777777" w:rsidR="00B50466" w:rsidRPr="00B50466" w:rsidRDefault="00B50466" w:rsidP="00B50466">
      <w:pPr>
        <w:ind w:left="1260" w:hanging="180"/>
        <w:rPr>
          <w:sz w:val="24"/>
        </w:rPr>
      </w:pPr>
      <w:r w:rsidRPr="00B50466">
        <w:rPr>
          <w:sz w:val="24"/>
        </w:rPr>
        <w:t>13.</w:t>
      </w:r>
      <w:r w:rsidRPr="00B50466">
        <w:rPr>
          <w:sz w:val="24"/>
        </w:rPr>
        <w:tab/>
        <w:t>Write technical reports</w:t>
      </w:r>
    </w:p>
    <w:p w14:paraId="79A7D65B" w14:textId="77777777" w:rsidR="00B50466" w:rsidRPr="00B50466" w:rsidRDefault="00B50466" w:rsidP="00B50466">
      <w:pPr>
        <w:ind w:left="1260" w:hanging="180"/>
        <w:rPr>
          <w:sz w:val="24"/>
        </w:rPr>
      </w:pPr>
      <w:r w:rsidRPr="00B50466">
        <w:rPr>
          <w:sz w:val="24"/>
        </w:rPr>
        <w:t>14.</w:t>
      </w:r>
      <w:r w:rsidRPr="00B50466">
        <w:rPr>
          <w:sz w:val="24"/>
        </w:rPr>
        <w:tab/>
        <w:t>Use Oscilloscope to verify properties of an AC signal</w:t>
      </w:r>
    </w:p>
    <w:p w14:paraId="36D756D9" w14:textId="77777777" w:rsidR="00B50466" w:rsidRPr="00B50466" w:rsidRDefault="00B50466" w:rsidP="00B50466">
      <w:pPr>
        <w:ind w:left="1260" w:hanging="180"/>
        <w:rPr>
          <w:sz w:val="24"/>
        </w:rPr>
      </w:pPr>
      <w:r w:rsidRPr="00B50466">
        <w:rPr>
          <w:sz w:val="24"/>
        </w:rPr>
        <w:t>15.</w:t>
      </w:r>
      <w:r w:rsidRPr="00B50466">
        <w:rPr>
          <w:sz w:val="24"/>
        </w:rPr>
        <w:tab/>
        <w:t>Determine physical/electrical characteristics of transformers</w:t>
      </w:r>
    </w:p>
    <w:p w14:paraId="7E2B8AFC" w14:textId="77777777" w:rsidR="00B50466" w:rsidRPr="00B50466" w:rsidRDefault="00B50466" w:rsidP="00B50466">
      <w:pPr>
        <w:ind w:left="1260" w:hanging="180"/>
        <w:rPr>
          <w:sz w:val="24"/>
        </w:rPr>
      </w:pPr>
      <w:r w:rsidRPr="00B50466">
        <w:rPr>
          <w:sz w:val="24"/>
        </w:rPr>
        <w:t>16.</w:t>
      </w:r>
      <w:r w:rsidRPr="00B50466">
        <w:rPr>
          <w:sz w:val="24"/>
        </w:rPr>
        <w:tab/>
        <w:t>Compute and measure power in AC circuits</w:t>
      </w:r>
    </w:p>
    <w:p w14:paraId="677FE2AD" w14:textId="77777777" w:rsidR="00B50466" w:rsidRPr="00B50466" w:rsidRDefault="00B50466" w:rsidP="00B50466">
      <w:pPr>
        <w:ind w:left="1260" w:hanging="180"/>
        <w:rPr>
          <w:sz w:val="24"/>
        </w:rPr>
      </w:pPr>
      <w:r w:rsidRPr="00B50466">
        <w:rPr>
          <w:sz w:val="24"/>
        </w:rPr>
        <w:t>17.</w:t>
      </w:r>
      <w:r w:rsidRPr="00B50466">
        <w:rPr>
          <w:sz w:val="24"/>
        </w:rPr>
        <w:tab/>
        <w:t>Apply and demonstrate the Edison System</w:t>
      </w:r>
    </w:p>
    <w:p w14:paraId="3027EDE0" w14:textId="77777777" w:rsidR="00B50466" w:rsidRPr="00B50466" w:rsidRDefault="00B50466" w:rsidP="00B50466">
      <w:pPr>
        <w:ind w:left="1260" w:hanging="180"/>
        <w:rPr>
          <w:sz w:val="24"/>
        </w:rPr>
      </w:pPr>
      <w:r w:rsidRPr="00B50466">
        <w:rPr>
          <w:sz w:val="24"/>
        </w:rPr>
        <w:t>18.</w:t>
      </w:r>
      <w:r w:rsidRPr="00B50466">
        <w:rPr>
          <w:sz w:val="24"/>
        </w:rPr>
        <w:tab/>
        <w:t>Apply and demonstrate the three phase systems</w:t>
      </w:r>
    </w:p>
    <w:p w14:paraId="06DD7ADA" w14:textId="77777777" w:rsidR="00B50466" w:rsidRPr="00B50466" w:rsidRDefault="00B50466" w:rsidP="00B50466">
      <w:pPr>
        <w:ind w:left="1260" w:hanging="180"/>
        <w:rPr>
          <w:sz w:val="24"/>
        </w:rPr>
      </w:pPr>
      <w:r w:rsidRPr="00B50466">
        <w:rPr>
          <w:sz w:val="24"/>
        </w:rPr>
        <w:t>19.</w:t>
      </w:r>
      <w:r w:rsidRPr="00B50466">
        <w:rPr>
          <w:sz w:val="24"/>
        </w:rPr>
        <w:tab/>
        <w:t>Analyze and Identify circuit protection</w:t>
      </w:r>
    </w:p>
    <w:p w14:paraId="79BEB3D1" w14:textId="77777777" w:rsidR="00B50466" w:rsidRPr="00B50466" w:rsidRDefault="00B50466" w:rsidP="00B50466">
      <w:pPr>
        <w:ind w:left="1260" w:hanging="180"/>
        <w:rPr>
          <w:sz w:val="24"/>
        </w:rPr>
      </w:pPr>
      <w:r w:rsidRPr="00B50466">
        <w:rPr>
          <w:sz w:val="24"/>
        </w:rPr>
        <w:t>20.</w:t>
      </w:r>
      <w:r w:rsidRPr="00B50466">
        <w:rPr>
          <w:sz w:val="24"/>
        </w:rPr>
        <w:tab/>
        <w:t>Connect various transformer configurations</w:t>
      </w:r>
    </w:p>
    <w:p w14:paraId="240542BA" w14:textId="77777777" w:rsidR="00B50466" w:rsidRPr="00B50466" w:rsidRDefault="00B50466" w:rsidP="00B50466">
      <w:pPr>
        <w:ind w:left="1260" w:hanging="180"/>
        <w:rPr>
          <w:sz w:val="24"/>
        </w:rPr>
      </w:pPr>
      <w:r w:rsidRPr="00B50466">
        <w:rPr>
          <w:sz w:val="24"/>
        </w:rPr>
        <w:t>21.</w:t>
      </w:r>
      <w:r w:rsidRPr="00B50466">
        <w:rPr>
          <w:sz w:val="24"/>
        </w:rPr>
        <w:tab/>
        <w:t>Wire two and three way switches</w:t>
      </w:r>
    </w:p>
    <w:p w14:paraId="78DD9F53" w14:textId="77777777" w:rsidR="00B50466" w:rsidRPr="00B50466" w:rsidRDefault="00B50466" w:rsidP="00B50466">
      <w:pPr>
        <w:ind w:left="1260" w:hanging="180"/>
        <w:rPr>
          <w:sz w:val="24"/>
        </w:rPr>
      </w:pPr>
      <w:r w:rsidRPr="00B50466">
        <w:rPr>
          <w:sz w:val="24"/>
        </w:rPr>
        <w:t>22.</w:t>
      </w:r>
      <w:r w:rsidRPr="00B50466">
        <w:rPr>
          <w:sz w:val="24"/>
        </w:rPr>
        <w:tab/>
        <w:t xml:space="preserve">Wire </w:t>
      </w:r>
      <w:proofErr w:type="gramStart"/>
      <w:r w:rsidRPr="00B50466">
        <w:rPr>
          <w:sz w:val="24"/>
        </w:rPr>
        <w:t>single phase</w:t>
      </w:r>
      <w:proofErr w:type="gramEnd"/>
      <w:r w:rsidRPr="00B50466">
        <w:rPr>
          <w:sz w:val="24"/>
        </w:rPr>
        <w:t xml:space="preserve"> circuit </w:t>
      </w:r>
    </w:p>
    <w:p w14:paraId="69363779" w14:textId="77777777" w:rsidR="00B50466" w:rsidRPr="00B50466" w:rsidRDefault="00B50466" w:rsidP="00B50466">
      <w:pPr>
        <w:rPr>
          <w:sz w:val="24"/>
        </w:rPr>
      </w:pPr>
    </w:p>
    <w:p w14:paraId="53E46311" w14:textId="77777777" w:rsidR="00A26BEE" w:rsidRDefault="00A26BEE" w:rsidP="00A26BEE">
      <w:pPr>
        <w:rPr>
          <w:caps/>
          <w:sz w:val="24"/>
        </w:rPr>
      </w:pPr>
    </w:p>
    <w:p w14:paraId="1D4C3370" w14:textId="77777777" w:rsidR="00F2498B" w:rsidRDefault="008F2E4A">
      <w:pPr>
        <w:rPr>
          <w:sz w:val="24"/>
        </w:rPr>
      </w:pPr>
      <w:r>
        <w:rPr>
          <w:sz w:val="24"/>
        </w:rPr>
        <w:tab/>
      </w:r>
    </w:p>
    <w:p w14:paraId="0F5E196C" w14:textId="77777777" w:rsidR="00F047D7" w:rsidRPr="008F2E4A" w:rsidRDefault="00F047D7">
      <w:pPr>
        <w:rPr>
          <w:sz w:val="24"/>
        </w:rPr>
      </w:pPr>
    </w:p>
    <w:p w14:paraId="2801ED86" w14:textId="77777777" w:rsidR="00F2498B" w:rsidRDefault="00F2498B">
      <w:pPr>
        <w:rPr>
          <w:b/>
          <w:caps/>
          <w:sz w:val="24"/>
        </w:rPr>
      </w:pPr>
      <w:r>
        <w:rPr>
          <w:b/>
          <w:caps/>
          <w:sz w:val="24"/>
        </w:rPr>
        <w:t xml:space="preserve">COURSE </w:t>
      </w:r>
    </w:p>
    <w:p w14:paraId="6D01E460" w14:textId="77777777" w:rsidR="007436B7" w:rsidRDefault="00F2498B" w:rsidP="007436B7">
      <w:pPr>
        <w:rPr>
          <w:sz w:val="24"/>
        </w:rPr>
      </w:pPr>
      <w:r>
        <w:rPr>
          <w:b/>
          <w:caps/>
          <w:sz w:val="24"/>
        </w:rPr>
        <w:t>OUTLINE</w:t>
      </w:r>
      <w:r>
        <w:rPr>
          <w:sz w:val="24"/>
        </w:rPr>
        <w:tab/>
      </w:r>
      <w:r>
        <w:rPr>
          <w:sz w:val="24"/>
        </w:rPr>
        <w:tab/>
      </w:r>
    </w:p>
    <w:p w14:paraId="7A981E15" w14:textId="77777777" w:rsidR="00B50466" w:rsidRPr="007E1E08" w:rsidRDefault="00B50466" w:rsidP="007E1E08">
      <w:pPr>
        <w:numPr>
          <w:ilvl w:val="0"/>
          <w:numId w:val="8"/>
        </w:numPr>
        <w:tabs>
          <w:tab w:val="left" w:pos="1800"/>
        </w:tabs>
        <w:ind w:left="2160"/>
        <w:rPr>
          <w:sz w:val="24"/>
          <w:szCs w:val="24"/>
        </w:rPr>
      </w:pPr>
      <w:r w:rsidRPr="007E1E08">
        <w:rPr>
          <w:sz w:val="24"/>
          <w:szCs w:val="24"/>
        </w:rPr>
        <w:t>Introduction</w:t>
      </w:r>
    </w:p>
    <w:p w14:paraId="38C70457" w14:textId="77777777" w:rsidR="00B50466" w:rsidRPr="007E1E08" w:rsidRDefault="00B50466" w:rsidP="007E1E08">
      <w:pPr>
        <w:numPr>
          <w:ilvl w:val="0"/>
          <w:numId w:val="9"/>
        </w:numPr>
        <w:tabs>
          <w:tab w:val="left" w:pos="1800"/>
        </w:tabs>
        <w:ind w:left="2160"/>
        <w:rPr>
          <w:sz w:val="24"/>
          <w:szCs w:val="24"/>
        </w:rPr>
      </w:pPr>
      <w:r w:rsidRPr="007E1E08">
        <w:rPr>
          <w:sz w:val="24"/>
          <w:szCs w:val="24"/>
        </w:rPr>
        <w:t>Safety Training</w:t>
      </w:r>
    </w:p>
    <w:p w14:paraId="45FE490F" w14:textId="77777777" w:rsidR="00B50466" w:rsidRPr="007E1E08" w:rsidRDefault="00B50466" w:rsidP="007E1E08">
      <w:pPr>
        <w:numPr>
          <w:ilvl w:val="0"/>
          <w:numId w:val="9"/>
        </w:numPr>
        <w:tabs>
          <w:tab w:val="left" w:pos="1800"/>
        </w:tabs>
        <w:ind w:left="2160"/>
        <w:rPr>
          <w:sz w:val="24"/>
          <w:szCs w:val="24"/>
        </w:rPr>
      </w:pPr>
      <w:r w:rsidRPr="007E1E08">
        <w:rPr>
          <w:sz w:val="24"/>
          <w:szCs w:val="24"/>
        </w:rPr>
        <w:t>Equipment Familiarization</w:t>
      </w:r>
    </w:p>
    <w:p w14:paraId="47459AEB" w14:textId="77777777" w:rsidR="00B50466" w:rsidRPr="007E1E08" w:rsidRDefault="00B50466" w:rsidP="007E1E08">
      <w:pPr>
        <w:numPr>
          <w:ilvl w:val="0"/>
          <w:numId w:val="8"/>
        </w:numPr>
        <w:tabs>
          <w:tab w:val="left" w:pos="1800"/>
        </w:tabs>
        <w:ind w:left="2160"/>
        <w:rPr>
          <w:sz w:val="24"/>
          <w:szCs w:val="24"/>
        </w:rPr>
      </w:pPr>
      <w:r w:rsidRPr="007E1E08">
        <w:rPr>
          <w:sz w:val="24"/>
          <w:szCs w:val="24"/>
        </w:rPr>
        <w:t>Electrical Terminology</w:t>
      </w:r>
    </w:p>
    <w:p w14:paraId="5454F460" w14:textId="77777777" w:rsidR="00B50466" w:rsidRPr="007E1E08" w:rsidRDefault="00B50466" w:rsidP="007E1E08">
      <w:pPr>
        <w:numPr>
          <w:ilvl w:val="0"/>
          <w:numId w:val="10"/>
        </w:numPr>
        <w:tabs>
          <w:tab w:val="left" w:pos="1800"/>
        </w:tabs>
        <w:ind w:left="2160"/>
        <w:rPr>
          <w:sz w:val="24"/>
          <w:szCs w:val="24"/>
        </w:rPr>
      </w:pPr>
      <w:r w:rsidRPr="007E1E08">
        <w:rPr>
          <w:sz w:val="24"/>
          <w:szCs w:val="24"/>
        </w:rPr>
        <w:t>Forms of electricity</w:t>
      </w:r>
    </w:p>
    <w:p w14:paraId="5A2FD9E5" w14:textId="77777777" w:rsidR="00B50466" w:rsidRPr="007E1E08" w:rsidRDefault="00B50466" w:rsidP="007E1E08">
      <w:pPr>
        <w:numPr>
          <w:ilvl w:val="0"/>
          <w:numId w:val="10"/>
        </w:numPr>
        <w:tabs>
          <w:tab w:val="left" w:pos="1800"/>
        </w:tabs>
        <w:ind w:left="2160"/>
        <w:rPr>
          <w:sz w:val="24"/>
          <w:szCs w:val="24"/>
        </w:rPr>
      </w:pPr>
      <w:r w:rsidRPr="007E1E08">
        <w:rPr>
          <w:sz w:val="24"/>
          <w:szCs w:val="24"/>
        </w:rPr>
        <w:t>Properties of conductors, insulators, and semiconductors</w:t>
      </w:r>
    </w:p>
    <w:p w14:paraId="78C709EB" w14:textId="77777777" w:rsidR="00B50466" w:rsidRPr="007E1E08" w:rsidRDefault="00B50466" w:rsidP="007E1E08">
      <w:pPr>
        <w:numPr>
          <w:ilvl w:val="0"/>
          <w:numId w:val="10"/>
        </w:numPr>
        <w:tabs>
          <w:tab w:val="left" w:pos="1800"/>
        </w:tabs>
        <w:ind w:left="2160"/>
        <w:rPr>
          <w:sz w:val="24"/>
          <w:szCs w:val="24"/>
        </w:rPr>
      </w:pPr>
      <w:r w:rsidRPr="007E1E08">
        <w:rPr>
          <w:sz w:val="24"/>
          <w:szCs w:val="24"/>
        </w:rPr>
        <w:t>Theories of current flow</w:t>
      </w:r>
    </w:p>
    <w:p w14:paraId="06D47383" w14:textId="77777777" w:rsidR="00B50466" w:rsidRPr="007E1E08" w:rsidRDefault="00B50466" w:rsidP="007E1E08">
      <w:pPr>
        <w:numPr>
          <w:ilvl w:val="0"/>
          <w:numId w:val="8"/>
        </w:numPr>
        <w:tabs>
          <w:tab w:val="left" w:pos="1800"/>
        </w:tabs>
        <w:ind w:left="2160"/>
        <w:rPr>
          <w:sz w:val="24"/>
          <w:szCs w:val="24"/>
        </w:rPr>
      </w:pPr>
      <w:r w:rsidRPr="007E1E08">
        <w:rPr>
          <w:sz w:val="24"/>
          <w:szCs w:val="24"/>
        </w:rPr>
        <w:t>Basic Quantities</w:t>
      </w:r>
    </w:p>
    <w:p w14:paraId="1F6014E0" w14:textId="77777777" w:rsidR="00B50466" w:rsidRPr="007E1E08" w:rsidRDefault="00B50466" w:rsidP="007E1E08">
      <w:pPr>
        <w:numPr>
          <w:ilvl w:val="0"/>
          <w:numId w:val="11"/>
        </w:numPr>
        <w:tabs>
          <w:tab w:val="left" w:pos="1800"/>
        </w:tabs>
        <w:ind w:left="2160"/>
        <w:rPr>
          <w:sz w:val="24"/>
          <w:szCs w:val="24"/>
        </w:rPr>
      </w:pPr>
      <w:r w:rsidRPr="007E1E08">
        <w:rPr>
          <w:sz w:val="24"/>
          <w:szCs w:val="24"/>
        </w:rPr>
        <w:t xml:space="preserve">Potential </w:t>
      </w:r>
      <w:proofErr w:type="spellStart"/>
      <w:r w:rsidRPr="007E1E08">
        <w:rPr>
          <w:sz w:val="24"/>
          <w:szCs w:val="24"/>
        </w:rPr>
        <w:t>vs</w:t>
      </w:r>
      <w:proofErr w:type="spellEnd"/>
      <w:r w:rsidRPr="007E1E08">
        <w:rPr>
          <w:sz w:val="24"/>
          <w:szCs w:val="24"/>
        </w:rPr>
        <w:t xml:space="preserve"> Kinetic energy</w:t>
      </w:r>
    </w:p>
    <w:p w14:paraId="440D9643" w14:textId="77777777" w:rsidR="00B50466" w:rsidRPr="007E1E08" w:rsidRDefault="00B50466" w:rsidP="007E1E08">
      <w:pPr>
        <w:numPr>
          <w:ilvl w:val="0"/>
          <w:numId w:val="11"/>
        </w:numPr>
        <w:tabs>
          <w:tab w:val="left" w:pos="1800"/>
        </w:tabs>
        <w:ind w:left="2160"/>
        <w:rPr>
          <w:sz w:val="24"/>
          <w:szCs w:val="24"/>
        </w:rPr>
      </w:pPr>
      <w:r w:rsidRPr="007E1E08">
        <w:rPr>
          <w:sz w:val="24"/>
          <w:szCs w:val="24"/>
        </w:rPr>
        <w:t>AC and DC voltage</w:t>
      </w:r>
    </w:p>
    <w:p w14:paraId="584A6DB7" w14:textId="77777777" w:rsidR="00B50466" w:rsidRPr="007E1E08" w:rsidRDefault="00B50466" w:rsidP="007E1E08">
      <w:pPr>
        <w:numPr>
          <w:ilvl w:val="0"/>
          <w:numId w:val="11"/>
        </w:numPr>
        <w:tabs>
          <w:tab w:val="left" w:pos="1800"/>
        </w:tabs>
        <w:ind w:left="2160"/>
        <w:rPr>
          <w:sz w:val="24"/>
          <w:szCs w:val="24"/>
        </w:rPr>
      </w:pPr>
      <w:r w:rsidRPr="007E1E08">
        <w:rPr>
          <w:sz w:val="24"/>
          <w:szCs w:val="24"/>
        </w:rPr>
        <w:t>Resistive, Inductive, and Capacitive circuits</w:t>
      </w:r>
    </w:p>
    <w:p w14:paraId="3A5FFC78" w14:textId="77777777" w:rsidR="00B50466" w:rsidRPr="007E1E08" w:rsidRDefault="00B50466" w:rsidP="007E1E08">
      <w:pPr>
        <w:numPr>
          <w:ilvl w:val="0"/>
          <w:numId w:val="11"/>
        </w:numPr>
        <w:tabs>
          <w:tab w:val="left" w:pos="1800"/>
        </w:tabs>
        <w:ind w:left="2160"/>
        <w:rPr>
          <w:sz w:val="24"/>
          <w:szCs w:val="24"/>
        </w:rPr>
      </w:pPr>
      <w:r w:rsidRPr="007E1E08">
        <w:rPr>
          <w:sz w:val="24"/>
          <w:szCs w:val="24"/>
        </w:rPr>
        <w:t>Power Factor</w:t>
      </w:r>
    </w:p>
    <w:p w14:paraId="0F654C28" w14:textId="77777777" w:rsidR="00B50466" w:rsidRPr="007E1E08" w:rsidRDefault="00B50466" w:rsidP="007E1E08">
      <w:pPr>
        <w:numPr>
          <w:ilvl w:val="0"/>
          <w:numId w:val="11"/>
        </w:numPr>
        <w:tabs>
          <w:tab w:val="left" w:pos="1800"/>
        </w:tabs>
        <w:ind w:left="2160"/>
        <w:rPr>
          <w:sz w:val="24"/>
          <w:szCs w:val="24"/>
        </w:rPr>
      </w:pPr>
      <w:r w:rsidRPr="007E1E08">
        <w:rPr>
          <w:sz w:val="24"/>
          <w:szCs w:val="24"/>
        </w:rPr>
        <w:t>Conductors and Insulators</w:t>
      </w:r>
    </w:p>
    <w:p w14:paraId="3C2755BA" w14:textId="77777777" w:rsidR="00B50466" w:rsidRPr="007E1E08" w:rsidRDefault="00B50466" w:rsidP="007E1E08">
      <w:pPr>
        <w:numPr>
          <w:ilvl w:val="0"/>
          <w:numId w:val="8"/>
        </w:numPr>
        <w:tabs>
          <w:tab w:val="left" w:pos="1800"/>
        </w:tabs>
        <w:ind w:left="2160"/>
        <w:rPr>
          <w:sz w:val="24"/>
          <w:szCs w:val="24"/>
        </w:rPr>
      </w:pPr>
      <w:r w:rsidRPr="007E1E08">
        <w:rPr>
          <w:sz w:val="24"/>
          <w:szCs w:val="24"/>
        </w:rPr>
        <w:t>Ohm’s Law and the Power Formula</w:t>
      </w:r>
    </w:p>
    <w:p w14:paraId="4C108714" w14:textId="77777777" w:rsidR="00B50466" w:rsidRPr="007E1E08" w:rsidRDefault="00B50466" w:rsidP="007E1E08">
      <w:pPr>
        <w:numPr>
          <w:ilvl w:val="0"/>
          <w:numId w:val="12"/>
        </w:numPr>
        <w:tabs>
          <w:tab w:val="left" w:pos="1800"/>
        </w:tabs>
        <w:ind w:left="2160"/>
        <w:rPr>
          <w:sz w:val="24"/>
          <w:szCs w:val="24"/>
        </w:rPr>
      </w:pPr>
      <w:r w:rsidRPr="007E1E08">
        <w:rPr>
          <w:sz w:val="24"/>
          <w:szCs w:val="24"/>
        </w:rPr>
        <w:t>Calculate voltage, current, and resistance</w:t>
      </w:r>
    </w:p>
    <w:p w14:paraId="311AE12F" w14:textId="77777777" w:rsidR="00B50466" w:rsidRPr="007E1E08" w:rsidRDefault="00B50466" w:rsidP="007E1E08">
      <w:pPr>
        <w:numPr>
          <w:ilvl w:val="0"/>
          <w:numId w:val="12"/>
        </w:numPr>
        <w:tabs>
          <w:tab w:val="left" w:pos="1800"/>
        </w:tabs>
        <w:ind w:left="2160"/>
        <w:rPr>
          <w:sz w:val="24"/>
          <w:szCs w:val="24"/>
        </w:rPr>
      </w:pPr>
      <w:r w:rsidRPr="007E1E08">
        <w:rPr>
          <w:sz w:val="24"/>
          <w:szCs w:val="24"/>
        </w:rPr>
        <w:lastRenderedPageBreak/>
        <w:t>Importance of Ohm’s Law in circuit design and troubleshooting</w:t>
      </w:r>
    </w:p>
    <w:p w14:paraId="6F3D9686" w14:textId="77777777" w:rsidR="00B50466" w:rsidRPr="007E1E08" w:rsidRDefault="00B50466" w:rsidP="007E1E08">
      <w:pPr>
        <w:numPr>
          <w:ilvl w:val="0"/>
          <w:numId w:val="12"/>
        </w:numPr>
        <w:tabs>
          <w:tab w:val="left" w:pos="1800"/>
        </w:tabs>
        <w:ind w:left="2160"/>
        <w:rPr>
          <w:sz w:val="24"/>
          <w:szCs w:val="24"/>
        </w:rPr>
      </w:pPr>
      <w:r w:rsidRPr="007E1E08">
        <w:rPr>
          <w:sz w:val="24"/>
          <w:szCs w:val="24"/>
        </w:rPr>
        <w:t>Calculate power</w:t>
      </w:r>
    </w:p>
    <w:p w14:paraId="28C47357" w14:textId="77777777" w:rsidR="00B50466" w:rsidRPr="007E1E08" w:rsidRDefault="00B50466" w:rsidP="007E1E08">
      <w:pPr>
        <w:numPr>
          <w:ilvl w:val="0"/>
          <w:numId w:val="8"/>
        </w:numPr>
        <w:tabs>
          <w:tab w:val="left" w:pos="1800"/>
        </w:tabs>
        <w:ind w:left="2160"/>
        <w:rPr>
          <w:sz w:val="24"/>
          <w:szCs w:val="24"/>
        </w:rPr>
      </w:pPr>
      <w:r w:rsidRPr="007E1E08">
        <w:rPr>
          <w:sz w:val="24"/>
          <w:szCs w:val="24"/>
        </w:rPr>
        <w:t>Electrical connections</w:t>
      </w:r>
    </w:p>
    <w:p w14:paraId="1389905F" w14:textId="77777777" w:rsidR="00B50466" w:rsidRPr="007E1E08" w:rsidRDefault="00B50466" w:rsidP="007E1E08">
      <w:pPr>
        <w:numPr>
          <w:ilvl w:val="0"/>
          <w:numId w:val="13"/>
        </w:numPr>
        <w:tabs>
          <w:tab w:val="left" w:pos="1800"/>
        </w:tabs>
        <w:ind w:left="2160"/>
        <w:rPr>
          <w:sz w:val="24"/>
          <w:szCs w:val="24"/>
        </w:rPr>
      </w:pPr>
      <w:r w:rsidRPr="007E1E08">
        <w:rPr>
          <w:sz w:val="24"/>
          <w:szCs w:val="24"/>
        </w:rPr>
        <w:t xml:space="preserve">Making splices </w:t>
      </w:r>
    </w:p>
    <w:p w14:paraId="1F745618" w14:textId="77777777" w:rsidR="00B50466" w:rsidRPr="007E1E08" w:rsidRDefault="00B50466" w:rsidP="007E1E08">
      <w:pPr>
        <w:numPr>
          <w:ilvl w:val="0"/>
          <w:numId w:val="13"/>
        </w:numPr>
        <w:tabs>
          <w:tab w:val="left" w:pos="1800"/>
        </w:tabs>
        <w:ind w:left="2160"/>
        <w:rPr>
          <w:sz w:val="24"/>
          <w:szCs w:val="24"/>
        </w:rPr>
      </w:pPr>
      <w:r w:rsidRPr="007E1E08">
        <w:rPr>
          <w:sz w:val="24"/>
          <w:szCs w:val="24"/>
        </w:rPr>
        <w:t>Soldering</w:t>
      </w:r>
    </w:p>
    <w:p w14:paraId="4D17986E" w14:textId="77777777" w:rsidR="00B50466" w:rsidRPr="007E1E08" w:rsidRDefault="00B50466" w:rsidP="007E1E08">
      <w:pPr>
        <w:numPr>
          <w:ilvl w:val="0"/>
          <w:numId w:val="13"/>
        </w:numPr>
        <w:tabs>
          <w:tab w:val="left" w:pos="1800"/>
        </w:tabs>
        <w:ind w:left="2160"/>
        <w:rPr>
          <w:sz w:val="24"/>
          <w:szCs w:val="24"/>
        </w:rPr>
      </w:pPr>
      <w:r w:rsidRPr="007E1E08">
        <w:rPr>
          <w:sz w:val="24"/>
          <w:szCs w:val="24"/>
        </w:rPr>
        <w:t>Using wire connectors</w:t>
      </w:r>
    </w:p>
    <w:p w14:paraId="1D3F9944" w14:textId="77777777" w:rsidR="00B50466" w:rsidRPr="007E1E08" w:rsidRDefault="00B50466" w:rsidP="007E1E08">
      <w:pPr>
        <w:numPr>
          <w:ilvl w:val="0"/>
          <w:numId w:val="8"/>
        </w:numPr>
        <w:tabs>
          <w:tab w:val="left" w:pos="1800"/>
        </w:tabs>
        <w:ind w:left="2160"/>
        <w:rPr>
          <w:sz w:val="24"/>
          <w:szCs w:val="24"/>
        </w:rPr>
      </w:pPr>
      <w:r w:rsidRPr="007E1E08">
        <w:rPr>
          <w:sz w:val="24"/>
          <w:szCs w:val="24"/>
        </w:rPr>
        <w:t>Numbering Systems and Codes</w:t>
      </w:r>
    </w:p>
    <w:p w14:paraId="2BE78F5C" w14:textId="77777777" w:rsidR="00B50466" w:rsidRPr="007E1E08" w:rsidRDefault="00B50466" w:rsidP="007E1E08">
      <w:pPr>
        <w:numPr>
          <w:ilvl w:val="0"/>
          <w:numId w:val="14"/>
        </w:numPr>
        <w:tabs>
          <w:tab w:val="left" w:pos="1800"/>
        </w:tabs>
        <w:ind w:left="2160"/>
        <w:rPr>
          <w:sz w:val="24"/>
          <w:szCs w:val="24"/>
        </w:rPr>
      </w:pPr>
      <w:r w:rsidRPr="007E1E08">
        <w:rPr>
          <w:sz w:val="24"/>
          <w:szCs w:val="24"/>
        </w:rPr>
        <w:t>Decimal</w:t>
      </w:r>
    </w:p>
    <w:p w14:paraId="6D73851A" w14:textId="77777777" w:rsidR="00B50466" w:rsidRPr="007E1E08" w:rsidRDefault="00B50466" w:rsidP="007E1E08">
      <w:pPr>
        <w:numPr>
          <w:ilvl w:val="0"/>
          <w:numId w:val="14"/>
        </w:numPr>
        <w:tabs>
          <w:tab w:val="left" w:pos="1800"/>
        </w:tabs>
        <w:ind w:left="2160"/>
        <w:rPr>
          <w:sz w:val="24"/>
          <w:szCs w:val="24"/>
        </w:rPr>
      </w:pPr>
      <w:r w:rsidRPr="007E1E08">
        <w:rPr>
          <w:sz w:val="24"/>
          <w:szCs w:val="24"/>
        </w:rPr>
        <w:t>Binary</w:t>
      </w:r>
    </w:p>
    <w:p w14:paraId="03C617A2" w14:textId="77777777" w:rsidR="00B50466" w:rsidRPr="007E1E08" w:rsidRDefault="00B50466" w:rsidP="007E1E08">
      <w:pPr>
        <w:numPr>
          <w:ilvl w:val="0"/>
          <w:numId w:val="14"/>
        </w:numPr>
        <w:tabs>
          <w:tab w:val="left" w:pos="1800"/>
        </w:tabs>
        <w:ind w:left="2160"/>
        <w:rPr>
          <w:sz w:val="24"/>
          <w:szCs w:val="24"/>
        </w:rPr>
      </w:pPr>
      <w:r w:rsidRPr="007E1E08">
        <w:rPr>
          <w:sz w:val="24"/>
          <w:szCs w:val="24"/>
        </w:rPr>
        <w:t>Hexadecimal</w:t>
      </w:r>
    </w:p>
    <w:p w14:paraId="61854597" w14:textId="77777777" w:rsidR="00B50466" w:rsidRPr="007E1E08" w:rsidRDefault="00B50466" w:rsidP="007E1E08">
      <w:pPr>
        <w:numPr>
          <w:ilvl w:val="0"/>
          <w:numId w:val="14"/>
        </w:numPr>
        <w:tabs>
          <w:tab w:val="left" w:pos="1800"/>
        </w:tabs>
        <w:ind w:left="2160"/>
        <w:rPr>
          <w:sz w:val="24"/>
          <w:szCs w:val="24"/>
        </w:rPr>
      </w:pPr>
      <w:r w:rsidRPr="007E1E08">
        <w:rPr>
          <w:sz w:val="24"/>
          <w:szCs w:val="24"/>
        </w:rPr>
        <w:t>Octal</w:t>
      </w:r>
    </w:p>
    <w:p w14:paraId="50CBA458" w14:textId="77777777" w:rsidR="00B50466" w:rsidRPr="007E1E08" w:rsidRDefault="00B50466" w:rsidP="007E1E08">
      <w:pPr>
        <w:numPr>
          <w:ilvl w:val="0"/>
          <w:numId w:val="14"/>
        </w:numPr>
        <w:tabs>
          <w:tab w:val="left" w:pos="1800"/>
        </w:tabs>
        <w:ind w:left="2160"/>
        <w:rPr>
          <w:sz w:val="24"/>
          <w:szCs w:val="24"/>
        </w:rPr>
      </w:pPr>
      <w:r w:rsidRPr="007E1E08">
        <w:rPr>
          <w:sz w:val="24"/>
          <w:szCs w:val="24"/>
        </w:rPr>
        <w:t>Resistor color codes</w:t>
      </w:r>
    </w:p>
    <w:p w14:paraId="2F6CB2CA" w14:textId="77777777" w:rsidR="00B50466" w:rsidRPr="007E1E08" w:rsidRDefault="00B50466" w:rsidP="007E1E08">
      <w:pPr>
        <w:numPr>
          <w:ilvl w:val="0"/>
          <w:numId w:val="8"/>
        </w:numPr>
        <w:tabs>
          <w:tab w:val="left" w:pos="1800"/>
        </w:tabs>
        <w:ind w:left="2160"/>
        <w:rPr>
          <w:sz w:val="24"/>
          <w:szCs w:val="24"/>
        </w:rPr>
      </w:pPr>
      <w:r w:rsidRPr="007E1E08">
        <w:rPr>
          <w:sz w:val="24"/>
          <w:szCs w:val="24"/>
        </w:rPr>
        <w:t>Using Test Equipment</w:t>
      </w:r>
    </w:p>
    <w:p w14:paraId="7813BBA8" w14:textId="77777777" w:rsidR="00B50466" w:rsidRPr="007E1E08" w:rsidRDefault="00B50466" w:rsidP="007E1E08">
      <w:pPr>
        <w:numPr>
          <w:ilvl w:val="0"/>
          <w:numId w:val="15"/>
        </w:numPr>
        <w:tabs>
          <w:tab w:val="left" w:pos="1800"/>
        </w:tabs>
        <w:ind w:left="2160"/>
        <w:rPr>
          <w:sz w:val="24"/>
          <w:szCs w:val="24"/>
        </w:rPr>
      </w:pPr>
      <w:r w:rsidRPr="007E1E08">
        <w:rPr>
          <w:sz w:val="24"/>
          <w:szCs w:val="24"/>
        </w:rPr>
        <w:t>Taking Measurements</w:t>
      </w:r>
    </w:p>
    <w:p w14:paraId="281318CA" w14:textId="77777777" w:rsidR="00B50466" w:rsidRPr="007E1E08" w:rsidRDefault="00B50466" w:rsidP="007E1E08">
      <w:pPr>
        <w:numPr>
          <w:ilvl w:val="0"/>
          <w:numId w:val="15"/>
        </w:numPr>
        <w:tabs>
          <w:tab w:val="left" w:pos="1800"/>
        </w:tabs>
        <w:ind w:left="2160"/>
        <w:rPr>
          <w:sz w:val="24"/>
          <w:szCs w:val="24"/>
        </w:rPr>
      </w:pPr>
      <w:proofErr w:type="spellStart"/>
      <w:r w:rsidRPr="007E1E08">
        <w:rPr>
          <w:sz w:val="24"/>
          <w:szCs w:val="24"/>
        </w:rPr>
        <w:t>Multimeter</w:t>
      </w:r>
      <w:proofErr w:type="spellEnd"/>
    </w:p>
    <w:p w14:paraId="7FAAC17D" w14:textId="77777777" w:rsidR="00B50466" w:rsidRPr="007E1E08" w:rsidRDefault="00B50466" w:rsidP="007E1E08">
      <w:pPr>
        <w:numPr>
          <w:ilvl w:val="0"/>
          <w:numId w:val="15"/>
        </w:numPr>
        <w:tabs>
          <w:tab w:val="left" w:pos="1800"/>
        </w:tabs>
        <w:ind w:left="2160"/>
        <w:rPr>
          <w:sz w:val="24"/>
          <w:szCs w:val="24"/>
        </w:rPr>
      </w:pPr>
      <w:r w:rsidRPr="007E1E08">
        <w:rPr>
          <w:sz w:val="24"/>
          <w:szCs w:val="24"/>
        </w:rPr>
        <w:t>Test lights</w:t>
      </w:r>
    </w:p>
    <w:p w14:paraId="54CDDCE2" w14:textId="77777777" w:rsidR="00B50466" w:rsidRPr="007E1E08" w:rsidRDefault="00B50466" w:rsidP="007E1E08">
      <w:pPr>
        <w:numPr>
          <w:ilvl w:val="0"/>
          <w:numId w:val="15"/>
        </w:numPr>
        <w:tabs>
          <w:tab w:val="left" w:pos="1800"/>
        </w:tabs>
        <w:ind w:left="2160"/>
        <w:rPr>
          <w:sz w:val="24"/>
          <w:szCs w:val="24"/>
        </w:rPr>
      </w:pPr>
      <w:proofErr w:type="spellStart"/>
      <w:r w:rsidRPr="007E1E08">
        <w:rPr>
          <w:sz w:val="24"/>
          <w:szCs w:val="24"/>
        </w:rPr>
        <w:t>Megohmmeter</w:t>
      </w:r>
      <w:proofErr w:type="spellEnd"/>
    </w:p>
    <w:p w14:paraId="789FA955" w14:textId="77777777" w:rsidR="00B50466" w:rsidRPr="007E1E08" w:rsidRDefault="00B50466" w:rsidP="007E1E08">
      <w:pPr>
        <w:numPr>
          <w:ilvl w:val="0"/>
          <w:numId w:val="15"/>
        </w:numPr>
        <w:tabs>
          <w:tab w:val="left" w:pos="1800"/>
        </w:tabs>
        <w:ind w:left="2160"/>
        <w:rPr>
          <w:sz w:val="24"/>
          <w:szCs w:val="24"/>
        </w:rPr>
      </w:pPr>
      <w:r w:rsidRPr="007E1E08">
        <w:rPr>
          <w:sz w:val="24"/>
          <w:szCs w:val="24"/>
        </w:rPr>
        <w:t>Oscilloscopes</w:t>
      </w:r>
    </w:p>
    <w:p w14:paraId="20301CEA" w14:textId="77777777" w:rsidR="00B50466" w:rsidRPr="007E1E08" w:rsidRDefault="00B50466" w:rsidP="007E1E08">
      <w:pPr>
        <w:numPr>
          <w:ilvl w:val="0"/>
          <w:numId w:val="8"/>
        </w:numPr>
        <w:tabs>
          <w:tab w:val="left" w:pos="1800"/>
        </w:tabs>
        <w:ind w:left="2160"/>
        <w:rPr>
          <w:sz w:val="24"/>
          <w:szCs w:val="24"/>
        </w:rPr>
      </w:pPr>
      <w:r w:rsidRPr="007E1E08">
        <w:rPr>
          <w:sz w:val="24"/>
          <w:szCs w:val="24"/>
        </w:rPr>
        <w:t>Symbols and Print Reading</w:t>
      </w:r>
    </w:p>
    <w:p w14:paraId="70D1FA5F" w14:textId="77777777" w:rsidR="00B50466" w:rsidRPr="00804E89" w:rsidRDefault="00B50466" w:rsidP="007E1E08">
      <w:pPr>
        <w:numPr>
          <w:ilvl w:val="0"/>
          <w:numId w:val="16"/>
        </w:numPr>
        <w:tabs>
          <w:tab w:val="left" w:pos="1800"/>
        </w:tabs>
        <w:ind w:left="2160"/>
      </w:pPr>
      <w:r w:rsidRPr="007E1E08">
        <w:rPr>
          <w:sz w:val="24"/>
          <w:szCs w:val="24"/>
        </w:rPr>
        <w:t>Common symbols and acronyms</w:t>
      </w:r>
    </w:p>
    <w:p w14:paraId="3726A644" w14:textId="77777777" w:rsidR="00702024" w:rsidRDefault="00702024" w:rsidP="0076521C">
      <w:pPr>
        <w:rPr>
          <w:sz w:val="24"/>
        </w:rPr>
      </w:pPr>
    </w:p>
    <w:p w14:paraId="60C545F5" w14:textId="77777777" w:rsidR="00C17DB3" w:rsidRDefault="00C17DB3" w:rsidP="00C17DB3">
      <w:pPr>
        <w:rPr>
          <w:b/>
          <w:sz w:val="24"/>
          <w:szCs w:val="24"/>
        </w:rPr>
      </w:pPr>
      <w:r>
        <w:rPr>
          <w:b/>
          <w:sz w:val="24"/>
          <w:szCs w:val="24"/>
        </w:rPr>
        <w:t>BLACKBOARD</w:t>
      </w:r>
      <w:r>
        <w:rPr>
          <w:b/>
          <w:sz w:val="24"/>
          <w:szCs w:val="24"/>
        </w:rPr>
        <w:tab/>
      </w:r>
    </w:p>
    <w:p w14:paraId="0B19BE3F" w14:textId="77777777" w:rsidR="00C17DB3" w:rsidRDefault="005C0492" w:rsidP="00C17DB3">
      <w:pPr>
        <w:rPr>
          <w:sz w:val="24"/>
          <w:szCs w:val="24"/>
        </w:rPr>
      </w:pPr>
      <w:r>
        <w:rPr>
          <w:sz w:val="24"/>
          <w:szCs w:val="24"/>
        </w:rPr>
        <w:tab/>
      </w:r>
      <w:r>
        <w:rPr>
          <w:sz w:val="24"/>
          <w:szCs w:val="24"/>
        </w:rPr>
        <w:tab/>
        <w:t>Blackboard is not available for this dual credit class.</w:t>
      </w:r>
    </w:p>
    <w:p w14:paraId="75A41C20" w14:textId="77777777" w:rsidR="00C17DB3" w:rsidRDefault="00C17DB3" w:rsidP="00702024">
      <w:pPr>
        <w:rPr>
          <w:b/>
          <w:sz w:val="24"/>
          <w:szCs w:val="24"/>
        </w:rPr>
      </w:pPr>
    </w:p>
    <w:p w14:paraId="33D7DC08" w14:textId="77777777" w:rsidR="00702024" w:rsidRDefault="00702024" w:rsidP="00702024">
      <w:pPr>
        <w:rPr>
          <w:b/>
          <w:sz w:val="24"/>
          <w:szCs w:val="24"/>
        </w:rPr>
      </w:pPr>
      <w:r w:rsidRPr="00702024">
        <w:rPr>
          <w:b/>
          <w:sz w:val="24"/>
          <w:szCs w:val="24"/>
        </w:rPr>
        <w:t>COURSE STRUCTURE</w:t>
      </w:r>
    </w:p>
    <w:p w14:paraId="7B20E1AA" w14:textId="77777777" w:rsidR="00702024" w:rsidRPr="00702024" w:rsidRDefault="00702024" w:rsidP="00702024">
      <w:pPr>
        <w:rPr>
          <w:b/>
          <w:sz w:val="24"/>
          <w:szCs w:val="24"/>
        </w:rPr>
      </w:pPr>
    </w:p>
    <w:p w14:paraId="377E30E4" w14:textId="77777777" w:rsidR="0076521C" w:rsidRPr="006B30EE" w:rsidRDefault="0076521C" w:rsidP="0076521C">
      <w:pPr>
        <w:pStyle w:val="BodyText"/>
        <w:rPr>
          <w:szCs w:val="22"/>
        </w:rPr>
      </w:pPr>
      <w:r w:rsidRPr="00DA16A8">
        <w:rPr>
          <w:b/>
          <w:bCs/>
          <w:szCs w:val="22"/>
        </w:rPr>
        <w:t>Exams</w:t>
      </w:r>
      <w:r w:rsidRPr="00DA16A8">
        <w:rPr>
          <w:szCs w:val="22"/>
        </w:rPr>
        <w:t>:</w:t>
      </w:r>
      <w:r>
        <w:rPr>
          <w:szCs w:val="22"/>
        </w:rPr>
        <w:t xml:space="preserve"> </w:t>
      </w:r>
      <w:r w:rsidRPr="00DA16A8">
        <w:rPr>
          <w:szCs w:val="22"/>
        </w:rPr>
        <w:t xml:space="preserve">There will be exams given throughout the semester.  All exams will be based on material covered in the textbook.  </w:t>
      </w:r>
      <w:r w:rsidRPr="00DA16A8">
        <w:rPr>
          <w:b/>
          <w:bCs/>
          <w:szCs w:val="22"/>
        </w:rPr>
        <w:t>No make-up exams</w:t>
      </w:r>
      <w:r w:rsidRPr="00DA16A8">
        <w:rPr>
          <w:szCs w:val="22"/>
        </w:rPr>
        <w:t xml:space="preserve"> will be given </w:t>
      </w:r>
      <w:r w:rsidRPr="00DA16A8">
        <w:rPr>
          <w:b/>
          <w:bCs/>
          <w:szCs w:val="22"/>
        </w:rPr>
        <w:t xml:space="preserve">unless prior arrangements </w:t>
      </w:r>
      <w:r w:rsidRPr="00DA16A8">
        <w:rPr>
          <w:szCs w:val="22"/>
        </w:rPr>
        <w:t>have been made with your instructor.  All make-up exams must be made up within 5 calendar days of the scheduled exam date; failure to do so will result in the student receiving a zero for that exam.</w:t>
      </w:r>
    </w:p>
    <w:p w14:paraId="7F2677A9" w14:textId="77777777" w:rsidR="0076521C" w:rsidRPr="00DA16A8" w:rsidRDefault="0076521C" w:rsidP="0076521C">
      <w:pPr>
        <w:pStyle w:val="BodyText"/>
        <w:rPr>
          <w:b/>
          <w:bCs/>
          <w:szCs w:val="22"/>
        </w:rPr>
      </w:pPr>
    </w:p>
    <w:p w14:paraId="01C990A0" w14:textId="77777777" w:rsidR="0076521C" w:rsidRPr="00DA16A8" w:rsidRDefault="0076521C" w:rsidP="0076521C">
      <w:pPr>
        <w:pStyle w:val="BodyText"/>
        <w:rPr>
          <w:szCs w:val="22"/>
        </w:rPr>
      </w:pPr>
      <w:r w:rsidRPr="00DA16A8">
        <w:rPr>
          <w:b/>
          <w:bCs/>
          <w:szCs w:val="22"/>
        </w:rPr>
        <w:t>Homework Assignments</w:t>
      </w:r>
      <w:r w:rsidRPr="00DA16A8">
        <w:rPr>
          <w:szCs w:val="22"/>
        </w:rPr>
        <w:t xml:space="preserve">: Students will be required to submit occasional homework, performed outside of class.    </w:t>
      </w:r>
    </w:p>
    <w:p w14:paraId="2CBDF1EA" w14:textId="77777777" w:rsidR="0076521C" w:rsidRPr="00DA16A8" w:rsidRDefault="0076521C" w:rsidP="0076521C">
      <w:pPr>
        <w:pStyle w:val="BodyText"/>
        <w:rPr>
          <w:szCs w:val="22"/>
        </w:rPr>
      </w:pPr>
    </w:p>
    <w:p w14:paraId="0DF662CC" w14:textId="77777777" w:rsidR="0076521C" w:rsidRPr="006B30EE" w:rsidRDefault="0076521C" w:rsidP="0076521C">
      <w:pPr>
        <w:pStyle w:val="BodyText"/>
        <w:rPr>
          <w:szCs w:val="22"/>
        </w:rPr>
      </w:pPr>
      <w:r w:rsidRPr="00DA16A8">
        <w:rPr>
          <w:b/>
          <w:bCs/>
          <w:szCs w:val="22"/>
        </w:rPr>
        <w:t>Class Activities</w:t>
      </w:r>
      <w:r w:rsidRPr="00DA16A8">
        <w:rPr>
          <w:szCs w:val="22"/>
        </w:rPr>
        <w:t>:</w:t>
      </w:r>
      <w:r>
        <w:rPr>
          <w:szCs w:val="22"/>
        </w:rPr>
        <w:t xml:space="preserve"> </w:t>
      </w:r>
      <w:r w:rsidRPr="00DA16A8">
        <w:rPr>
          <w:szCs w:val="22"/>
        </w:rPr>
        <w:t xml:space="preserve">Students will be required to participate in all class activity assignments given throughout the semester.  </w:t>
      </w:r>
      <w:r w:rsidRPr="00DA16A8">
        <w:rPr>
          <w:b/>
          <w:bCs/>
          <w:szCs w:val="22"/>
        </w:rPr>
        <w:t>Missed class activities may not be made-up and all absent students will receive a zero for each missed assignment.</w:t>
      </w:r>
    </w:p>
    <w:p w14:paraId="4038ECD9" w14:textId="77777777" w:rsidR="0076521C" w:rsidRPr="003A215B" w:rsidRDefault="0076521C" w:rsidP="0076521C"/>
    <w:p w14:paraId="62E31846" w14:textId="77777777" w:rsidR="0076521C" w:rsidRPr="009D6112" w:rsidRDefault="0076521C" w:rsidP="0076521C">
      <w:pPr>
        <w:rPr>
          <w:b/>
          <w:sz w:val="22"/>
          <w:szCs w:val="22"/>
        </w:rPr>
      </w:pPr>
      <w:r w:rsidRPr="009D6112">
        <w:rPr>
          <w:b/>
          <w:sz w:val="22"/>
          <w:szCs w:val="22"/>
        </w:rPr>
        <w:t xml:space="preserve">Technology: </w:t>
      </w:r>
    </w:p>
    <w:p w14:paraId="3D270E4C" w14:textId="77777777" w:rsidR="0076521C" w:rsidRPr="00012378" w:rsidRDefault="0076521C" w:rsidP="0076521C">
      <w:pPr>
        <w:rPr>
          <w:sz w:val="22"/>
          <w:szCs w:val="22"/>
        </w:rPr>
      </w:pPr>
      <w:r w:rsidRPr="00012378">
        <w:rPr>
          <w:sz w:val="22"/>
          <w:szCs w:val="22"/>
        </w:rPr>
        <w:t>Students are encouraged to utilize the instructor’s email with any questions or c</w:t>
      </w:r>
      <w:r>
        <w:rPr>
          <w:sz w:val="22"/>
          <w:szCs w:val="22"/>
        </w:rPr>
        <w:t xml:space="preserve">oncerns regarding the course. </w:t>
      </w:r>
      <w:r w:rsidRPr="00012378">
        <w:rPr>
          <w:sz w:val="22"/>
          <w:szCs w:val="22"/>
        </w:rPr>
        <w:t>Computers ar</w:t>
      </w:r>
      <w:r w:rsidR="005C0492">
        <w:rPr>
          <w:sz w:val="22"/>
          <w:szCs w:val="22"/>
        </w:rPr>
        <w:t>e in the resource room (ROOM 119</w:t>
      </w:r>
      <w:r w:rsidRPr="00012378">
        <w:rPr>
          <w:sz w:val="22"/>
          <w:szCs w:val="22"/>
        </w:rPr>
        <w:t>)</w:t>
      </w:r>
      <w:r w:rsidR="005C0492">
        <w:rPr>
          <w:sz w:val="22"/>
          <w:szCs w:val="22"/>
        </w:rPr>
        <w:t xml:space="preserve"> and classroom</w:t>
      </w:r>
      <w:r w:rsidRPr="00012378">
        <w:rPr>
          <w:sz w:val="22"/>
          <w:szCs w:val="22"/>
        </w:rPr>
        <w:t xml:space="preserve"> for any computer work; hours for the lab are posted.  </w:t>
      </w:r>
    </w:p>
    <w:p w14:paraId="1E5C3D6C" w14:textId="77777777" w:rsidR="0076521C" w:rsidRDefault="0076521C" w:rsidP="0076521C">
      <w:pPr>
        <w:rPr>
          <w:b/>
          <w:sz w:val="22"/>
          <w:szCs w:val="22"/>
          <w:u w:val="single"/>
        </w:rPr>
      </w:pPr>
    </w:p>
    <w:p w14:paraId="120648DB" w14:textId="77777777" w:rsidR="00251784" w:rsidRPr="00A71A0B" w:rsidRDefault="00251784" w:rsidP="00251784">
      <w:pPr>
        <w:rPr>
          <w:b/>
          <w:sz w:val="28"/>
          <w:szCs w:val="28"/>
        </w:rPr>
      </w:pPr>
      <w:r w:rsidRPr="00A71A0B">
        <w:rPr>
          <w:b/>
          <w:sz w:val="28"/>
          <w:szCs w:val="28"/>
        </w:rPr>
        <w:t xml:space="preserve">No student is to be in the lab without the instructor &amp; PPE must be worn at all times in the lab  </w:t>
      </w:r>
    </w:p>
    <w:p w14:paraId="1625B368" w14:textId="77777777" w:rsidR="00251784" w:rsidRDefault="00251784" w:rsidP="00251784">
      <w:pPr>
        <w:rPr>
          <w:b/>
        </w:rPr>
      </w:pPr>
    </w:p>
    <w:p w14:paraId="3F6058F3" w14:textId="77777777" w:rsidR="00251784" w:rsidRPr="00A71A0B" w:rsidRDefault="00251784" w:rsidP="00251784">
      <w:pPr>
        <w:rPr>
          <w:b/>
          <w:sz w:val="24"/>
          <w:szCs w:val="24"/>
        </w:rPr>
      </w:pPr>
      <w:r w:rsidRPr="00A71A0B">
        <w:rPr>
          <w:b/>
          <w:bCs/>
          <w:sz w:val="24"/>
          <w:szCs w:val="24"/>
        </w:rPr>
        <w:t>Lab Behavior</w:t>
      </w:r>
      <w:r w:rsidRPr="00A71A0B">
        <w:rPr>
          <w:sz w:val="24"/>
          <w:szCs w:val="24"/>
        </w:rPr>
        <w:t xml:space="preserve">: While in the lab each student shall act in a mature manner. Do not operate any equipment when the instructor is not present. Do not operate any equipment unless you have been trained to operate it, </w:t>
      </w:r>
      <w:proofErr w:type="gramStart"/>
      <w:r w:rsidRPr="00A71A0B">
        <w:rPr>
          <w:sz w:val="24"/>
          <w:szCs w:val="24"/>
        </w:rPr>
        <w:t>ask the instructor</w:t>
      </w:r>
      <w:proofErr w:type="gramEnd"/>
      <w:r w:rsidRPr="00A71A0B">
        <w:rPr>
          <w:sz w:val="24"/>
          <w:szCs w:val="24"/>
        </w:rPr>
        <w:t xml:space="preserve"> for help. </w:t>
      </w:r>
    </w:p>
    <w:p w14:paraId="61F869F8" w14:textId="77777777" w:rsidR="00251784" w:rsidRDefault="00251784" w:rsidP="0076521C">
      <w:pPr>
        <w:rPr>
          <w:b/>
          <w:sz w:val="22"/>
          <w:szCs w:val="22"/>
          <w:u w:val="single"/>
        </w:rPr>
      </w:pPr>
    </w:p>
    <w:p w14:paraId="330BBB47" w14:textId="77777777" w:rsidR="00251784" w:rsidRDefault="00251784" w:rsidP="0076521C">
      <w:pPr>
        <w:rPr>
          <w:b/>
          <w:sz w:val="22"/>
          <w:szCs w:val="22"/>
          <w:u w:val="single"/>
        </w:rPr>
      </w:pPr>
    </w:p>
    <w:p w14:paraId="641C6C68" w14:textId="77777777" w:rsidR="00251784" w:rsidRDefault="00251784" w:rsidP="0076521C">
      <w:pPr>
        <w:rPr>
          <w:b/>
          <w:sz w:val="22"/>
          <w:szCs w:val="22"/>
          <w:u w:val="single"/>
        </w:rPr>
      </w:pPr>
    </w:p>
    <w:p w14:paraId="3177CBEA" w14:textId="77777777" w:rsidR="00251784" w:rsidRDefault="00251784" w:rsidP="0076521C">
      <w:pPr>
        <w:rPr>
          <w:b/>
          <w:sz w:val="22"/>
          <w:szCs w:val="22"/>
          <w:u w:val="single"/>
        </w:rPr>
      </w:pPr>
    </w:p>
    <w:p w14:paraId="6E4136A5" w14:textId="77777777" w:rsidR="00251784" w:rsidRPr="009D6112" w:rsidRDefault="00251784" w:rsidP="0076521C">
      <w:pPr>
        <w:rPr>
          <w:b/>
          <w:sz w:val="22"/>
          <w:szCs w:val="22"/>
        </w:rPr>
      </w:pPr>
    </w:p>
    <w:p w14:paraId="53AD1A78" w14:textId="77777777" w:rsidR="0076521C" w:rsidRDefault="0076521C" w:rsidP="0076521C">
      <w:pPr>
        <w:rPr>
          <w:b/>
          <w:sz w:val="22"/>
          <w:szCs w:val="22"/>
        </w:rPr>
      </w:pPr>
      <w:r w:rsidRPr="009D6112">
        <w:rPr>
          <w:b/>
          <w:sz w:val="22"/>
          <w:szCs w:val="22"/>
        </w:rPr>
        <w:t>Course Requirements and Evaluation/Grading:</w:t>
      </w:r>
    </w:p>
    <w:p w14:paraId="3228844F" w14:textId="77777777" w:rsidR="009D6112" w:rsidRPr="009D6112" w:rsidRDefault="009D6112" w:rsidP="0076521C">
      <w:pPr>
        <w:rPr>
          <w:b/>
          <w:sz w:val="22"/>
          <w:szCs w:val="22"/>
        </w:rPr>
      </w:pPr>
    </w:p>
    <w:p w14:paraId="32DD5D50" w14:textId="77777777" w:rsidR="0076521C" w:rsidRPr="006B30EE" w:rsidRDefault="0076521C" w:rsidP="0076521C">
      <w:pPr>
        <w:rPr>
          <w:b/>
          <w:sz w:val="22"/>
          <w:szCs w:val="22"/>
        </w:rPr>
      </w:pPr>
      <w:r w:rsidRPr="00012378">
        <w:rPr>
          <w:b/>
          <w:sz w:val="22"/>
          <w:szCs w:val="22"/>
        </w:rPr>
        <w:t>Late Coursework</w:t>
      </w:r>
      <w:r>
        <w:rPr>
          <w:b/>
          <w:sz w:val="22"/>
          <w:szCs w:val="22"/>
        </w:rPr>
        <w:t xml:space="preserve">: </w:t>
      </w:r>
      <w:r w:rsidRPr="00012378">
        <w:rPr>
          <w:sz w:val="22"/>
          <w:szCs w:val="22"/>
        </w:rPr>
        <w:t xml:space="preserve">All assignments, projects, and daily exercises are to be </w:t>
      </w:r>
      <w:r>
        <w:rPr>
          <w:sz w:val="22"/>
          <w:szCs w:val="22"/>
        </w:rPr>
        <w:t>completed/</w:t>
      </w:r>
      <w:r w:rsidRPr="00012378">
        <w:rPr>
          <w:sz w:val="22"/>
          <w:szCs w:val="22"/>
        </w:rPr>
        <w:t xml:space="preserve">turned in on the due date. Late work is </w:t>
      </w:r>
      <w:r w:rsidRPr="003B49C5">
        <w:rPr>
          <w:sz w:val="22"/>
          <w:szCs w:val="22"/>
          <w:u w:val="single"/>
        </w:rPr>
        <w:t>not</w:t>
      </w:r>
      <w:r w:rsidRPr="00012378">
        <w:rPr>
          <w:sz w:val="22"/>
          <w:szCs w:val="22"/>
        </w:rPr>
        <w:t xml:space="preserve"> accepted</w:t>
      </w:r>
      <w:r>
        <w:rPr>
          <w:sz w:val="22"/>
          <w:szCs w:val="22"/>
        </w:rPr>
        <w:t xml:space="preserve"> without prior approval from the instructor</w:t>
      </w:r>
      <w:r w:rsidRPr="00012378">
        <w:rPr>
          <w:sz w:val="22"/>
          <w:szCs w:val="22"/>
        </w:rPr>
        <w:t>.</w:t>
      </w:r>
    </w:p>
    <w:p w14:paraId="7151993B" w14:textId="77777777" w:rsidR="0076521C" w:rsidRPr="00012378" w:rsidRDefault="0076521C" w:rsidP="0076521C">
      <w:pPr>
        <w:rPr>
          <w:b/>
          <w:sz w:val="22"/>
          <w:szCs w:val="22"/>
          <w:u w:val="single"/>
        </w:rPr>
      </w:pPr>
    </w:p>
    <w:p w14:paraId="62705E19" w14:textId="77777777" w:rsidR="0076521C" w:rsidRPr="00012378" w:rsidRDefault="0076521C" w:rsidP="0076521C">
      <w:pPr>
        <w:rPr>
          <w:b/>
          <w:sz w:val="22"/>
          <w:szCs w:val="22"/>
          <w:u w:val="single"/>
        </w:rPr>
      </w:pPr>
      <w:r w:rsidRPr="00AC0394">
        <w:rPr>
          <w:b/>
          <w:sz w:val="22"/>
          <w:szCs w:val="22"/>
        </w:rPr>
        <w:t>***</w:t>
      </w:r>
      <w:r w:rsidRPr="00AC0394">
        <w:rPr>
          <w:sz w:val="22"/>
          <w:szCs w:val="22"/>
        </w:rPr>
        <w:t>It is important to know that if a grade of</w:t>
      </w:r>
      <w:r w:rsidRPr="00AC0394">
        <w:rPr>
          <w:b/>
          <w:sz w:val="22"/>
          <w:szCs w:val="22"/>
        </w:rPr>
        <w:t xml:space="preserve"> “C” or better is </w:t>
      </w:r>
      <w:r w:rsidRPr="00AC0394">
        <w:rPr>
          <w:b/>
          <w:sz w:val="22"/>
          <w:szCs w:val="22"/>
          <w:u w:val="single"/>
        </w:rPr>
        <w:t>not</w:t>
      </w:r>
      <w:r w:rsidRPr="00AC0394">
        <w:rPr>
          <w:b/>
          <w:sz w:val="22"/>
          <w:szCs w:val="22"/>
        </w:rPr>
        <w:t xml:space="preserve"> attained,</w:t>
      </w:r>
      <w:r w:rsidRPr="00012378">
        <w:rPr>
          <w:b/>
          <w:sz w:val="22"/>
          <w:szCs w:val="22"/>
          <w:u w:val="single"/>
        </w:rPr>
        <w:t xml:space="preserve"> </w:t>
      </w:r>
      <w:r w:rsidRPr="00AC0394">
        <w:rPr>
          <w:sz w:val="22"/>
          <w:szCs w:val="22"/>
        </w:rPr>
        <w:t>the course will not count for credit towards a credential</w:t>
      </w:r>
      <w:proofErr w:type="gramStart"/>
      <w:r w:rsidRPr="00AC0394">
        <w:rPr>
          <w:sz w:val="22"/>
          <w:szCs w:val="22"/>
        </w:rPr>
        <w:t>.</w:t>
      </w:r>
      <w:r w:rsidRPr="00AC0394">
        <w:rPr>
          <w:b/>
          <w:sz w:val="22"/>
          <w:szCs w:val="22"/>
        </w:rPr>
        <w:t>*</w:t>
      </w:r>
      <w:proofErr w:type="gramEnd"/>
      <w:r w:rsidRPr="00AC0394">
        <w:rPr>
          <w:b/>
          <w:sz w:val="22"/>
          <w:szCs w:val="22"/>
        </w:rPr>
        <w:t>**</w:t>
      </w:r>
    </w:p>
    <w:p w14:paraId="0BD6D40E" w14:textId="77777777" w:rsidR="00502FF7" w:rsidRDefault="00502FF7" w:rsidP="00502FF7">
      <w:pPr>
        <w:rPr>
          <w:b/>
          <w:sz w:val="24"/>
        </w:rPr>
      </w:pPr>
    </w:p>
    <w:p w14:paraId="4B91D0F0" w14:textId="77777777" w:rsidR="00B40ED0" w:rsidRDefault="00B40ED0" w:rsidP="00214155">
      <w:pPr>
        <w:rPr>
          <w:sz w:val="24"/>
        </w:rPr>
      </w:pPr>
    </w:p>
    <w:p w14:paraId="5BD6ACB1" w14:textId="77777777" w:rsidR="00251784" w:rsidRPr="0076521C" w:rsidRDefault="00251784" w:rsidP="00251784">
      <w:pPr>
        <w:rPr>
          <w:sz w:val="24"/>
          <w:szCs w:val="24"/>
        </w:rPr>
      </w:pPr>
      <w:r>
        <w:rPr>
          <w:b/>
          <w:caps/>
          <w:sz w:val="24"/>
        </w:rPr>
        <w:t>GRADING</w:t>
      </w:r>
      <w:r>
        <w:rPr>
          <w:sz w:val="24"/>
        </w:rPr>
        <w:tab/>
        <w:t xml:space="preserve">    </w:t>
      </w:r>
      <w:r w:rsidRPr="0076521C">
        <w:rPr>
          <w:sz w:val="24"/>
          <w:szCs w:val="24"/>
        </w:rPr>
        <w:t xml:space="preserve">Grading Scale </w:t>
      </w:r>
      <w:r w:rsidRPr="0076521C">
        <w:rPr>
          <w:sz w:val="24"/>
          <w:szCs w:val="24"/>
        </w:rPr>
        <w:tab/>
      </w:r>
      <w:r>
        <w:rPr>
          <w:sz w:val="24"/>
          <w:szCs w:val="24"/>
        </w:rPr>
        <w:t>Evaluation       IMT 11</w:t>
      </w:r>
      <w:r w:rsidRPr="0076521C">
        <w:rPr>
          <w:sz w:val="24"/>
          <w:szCs w:val="24"/>
        </w:rPr>
        <w:t>0</w:t>
      </w:r>
      <w:r w:rsidRPr="0076521C">
        <w:rPr>
          <w:sz w:val="24"/>
          <w:szCs w:val="24"/>
        </w:rPr>
        <w:tab/>
      </w:r>
      <w:r>
        <w:rPr>
          <w:sz w:val="24"/>
          <w:szCs w:val="24"/>
        </w:rPr>
        <w:t>Evaluation    IMT 111</w:t>
      </w:r>
      <w:r w:rsidRPr="0076521C">
        <w:rPr>
          <w:sz w:val="24"/>
          <w:szCs w:val="24"/>
        </w:rPr>
        <w:tab/>
      </w:r>
    </w:p>
    <w:p w14:paraId="55ABF697" w14:textId="77777777" w:rsidR="00251784" w:rsidRPr="0076521C" w:rsidRDefault="00251784" w:rsidP="00251784">
      <w:pPr>
        <w:ind w:left="1080" w:firstLine="720"/>
        <w:rPr>
          <w:sz w:val="24"/>
        </w:rPr>
      </w:pPr>
      <w:r w:rsidRPr="0076521C">
        <w:rPr>
          <w:sz w:val="24"/>
        </w:rPr>
        <w:t>A</w:t>
      </w:r>
      <w:r w:rsidRPr="0076521C">
        <w:rPr>
          <w:sz w:val="24"/>
        </w:rPr>
        <w:tab/>
        <w:t>90-100</w:t>
      </w:r>
      <w:r>
        <w:rPr>
          <w:sz w:val="24"/>
        </w:rPr>
        <w:tab/>
      </w:r>
      <w:r>
        <w:rPr>
          <w:sz w:val="24"/>
        </w:rPr>
        <w:tab/>
        <w:t xml:space="preserve">Tests/Quizzes    </w:t>
      </w:r>
      <w:r w:rsidRPr="0076521C">
        <w:rPr>
          <w:sz w:val="24"/>
        </w:rPr>
        <w:t>20%</w:t>
      </w:r>
      <w:r>
        <w:rPr>
          <w:sz w:val="24"/>
        </w:rPr>
        <w:tab/>
        <w:t xml:space="preserve">            Graded Projects   30%</w:t>
      </w:r>
    </w:p>
    <w:p w14:paraId="411FD519" w14:textId="77777777" w:rsidR="00251784" w:rsidRPr="0076521C" w:rsidRDefault="00251784" w:rsidP="00251784">
      <w:pPr>
        <w:ind w:left="1080" w:firstLine="720"/>
        <w:rPr>
          <w:sz w:val="24"/>
        </w:rPr>
      </w:pPr>
      <w:r w:rsidRPr="0076521C">
        <w:rPr>
          <w:sz w:val="24"/>
        </w:rPr>
        <w:t>B</w:t>
      </w:r>
      <w:r w:rsidRPr="0076521C">
        <w:rPr>
          <w:sz w:val="24"/>
        </w:rPr>
        <w:tab/>
        <w:t xml:space="preserve">80-89 </w:t>
      </w:r>
      <w:r>
        <w:rPr>
          <w:sz w:val="24"/>
        </w:rPr>
        <w:tab/>
      </w:r>
      <w:r>
        <w:rPr>
          <w:sz w:val="24"/>
        </w:rPr>
        <w:tab/>
        <w:t>Daily Grades     40%</w:t>
      </w:r>
      <w:r>
        <w:rPr>
          <w:sz w:val="24"/>
        </w:rPr>
        <w:tab/>
      </w:r>
      <w:r>
        <w:rPr>
          <w:sz w:val="24"/>
        </w:rPr>
        <w:tab/>
        <w:t>Daily Grades       30%</w:t>
      </w:r>
    </w:p>
    <w:p w14:paraId="7D3EFC8A" w14:textId="77777777" w:rsidR="00251784" w:rsidRPr="0076521C" w:rsidRDefault="00251784" w:rsidP="00251784">
      <w:pPr>
        <w:ind w:left="1800"/>
        <w:rPr>
          <w:sz w:val="24"/>
        </w:rPr>
      </w:pPr>
      <w:r w:rsidRPr="0076521C">
        <w:rPr>
          <w:sz w:val="24"/>
        </w:rPr>
        <w:t>C</w:t>
      </w:r>
      <w:r w:rsidRPr="0076521C">
        <w:rPr>
          <w:sz w:val="24"/>
        </w:rPr>
        <w:tab/>
        <w:t>70-79</w:t>
      </w:r>
      <w:r>
        <w:rPr>
          <w:sz w:val="24"/>
        </w:rPr>
        <w:tab/>
      </w:r>
      <w:r>
        <w:rPr>
          <w:sz w:val="24"/>
        </w:rPr>
        <w:tab/>
        <w:t xml:space="preserve">Final Exam        </w:t>
      </w:r>
      <w:r w:rsidRPr="0076521C">
        <w:rPr>
          <w:sz w:val="24"/>
        </w:rPr>
        <w:t>40%</w:t>
      </w:r>
      <w:r>
        <w:rPr>
          <w:sz w:val="24"/>
        </w:rPr>
        <w:tab/>
      </w:r>
      <w:r>
        <w:rPr>
          <w:sz w:val="24"/>
        </w:rPr>
        <w:tab/>
        <w:t xml:space="preserve">Final Exam          </w:t>
      </w:r>
      <w:r w:rsidRPr="0076521C">
        <w:rPr>
          <w:sz w:val="24"/>
        </w:rPr>
        <w:t>40%</w:t>
      </w:r>
    </w:p>
    <w:p w14:paraId="746B3FE0" w14:textId="77777777" w:rsidR="00251784" w:rsidRPr="0076521C" w:rsidRDefault="00251784" w:rsidP="00251784">
      <w:pPr>
        <w:ind w:left="1800"/>
        <w:rPr>
          <w:sz w:val="24"/>
        </w:rPr>
      </w:pPr>
      <w:r w:rsidRPr="0076521C">
        <w:rPr>
          <w:sz w:val="24"/>
        </w:rPr>
        <w:t>D</w:t>
      </w:r>
      <w:r w:rsidRPr="0076521C">
        <w:rPr>
          <w:sz w:val="24"/>
        </w:rPr>
        <w:tab/>
        <w:t>60-69</w:t>
      </w:r>
    </w:p>
    <w:p w14:paraId="517E7D6B" w14:textId="77777777" w:rsidR="00251784" w:rsidRPr="0076521C" w:rsidRDefault="00251784" w:rsidP="00251784">
      <w:pPr>
        <w:ind w:left="1800"/>
        <w:rPr>
          <w:sz w:val="24"/>
        </w:rPr>
      </w:pPr>
      <w:r>
        <w:rPr>
          <w:sz w:val="24"/>
        </w:rPr>
        <w:t>F</w:t>
      </w:r>
      <w:r w:rsidRPr="0076521C">
        <w:rPr>
          <w:sz w:val="24"/>
        </w:rPr>
        <w:tab/>
        <w:t>Below 60</w:t>
      </w:r>
    </w:p>
    <w:p w14:paraId="47BAE887" w14:textId="77777777" w:rsidR="007E1E08" w:rsidRDefault="007E1E08" w:rsidP="00214155">
      <w:pPr>
        <w:rPr>
          <w:sz w:val="24"/>
        </w:rPr>
      </w:pPr>
    </w:p>
    <w:p w14:paraId="2A27A008" w14:textId="77777777" w:rsidR="007E1E08" w:rsidRDefault="007E1E08" w:rsidP="00214155">
      <w:pPr>
        <w:rPr>
          <w:sz w:val="24"/>
        </w:rPr>
      </w:pPr>
    </w:p>
    <w:p w14:paraId="34095557" w14:textId="77777777" w:rsidR="005C0492" w:rsidRDefault="00F2498B" w:rsidP="005C0492">
      <w:pPr>
        <w:ind w:left="2160" w:hanging="2160"/>
        <w:rPr>
          <w:sz w:val="24"/>
        </w:rPr>
      </w:pPr>
      <w:r>
        <w:rPr>
          <w:b/>
          <w:caps/>
          <w:sz w:val="24"/>
        </w:rPr>
        <w:t>Required Text</w:t>
      </w:r>
      <w:r w:rsidR="005C0492">
        <w:rPr>
          <w:b/>
          <w:caps/>
          <w:sz w:val="24"/>
        </w:rPr>
        <w:t xml:space="preserve"> and Materials/Supplies</w:t>
      </w:r>
      <w:r>
        <w:rPr>
          <w:b/>
          <w:caps/>
          <w:sz w:val="24"/>
        </w:rPr>
        <w:t>:</w:t>
      </w:r>
      <w:r>
        <w:rPr>
          <w:sz w:val="24"/>
        </w:rPr>
        <w:tab/>
      </w:r>
    </w:p>
    <w:p w14:paraId="651BAF63" w14:textId="77777777" w:rsidR="005C0492" w:rsidRDefault="005C0492" w:rsidP="005C0492">
      <w:pPr>
        <w:ind w:left="2160" w:hanging="2160"/>
        <w:rPr>
          <w:sz w:val="24"/>
        </w:rPr>
      </w:pPr>
    </w:p>
    <w:p w14:paraId="72245F6C" w14:textId="77777777" w:rsidR="005C0492" w:rsidRPr="005C0492" w:rsidRDefault="005C0492" w:rsidP="005C0492">
      <w:pPr>
        <w:tabs>
          <w:tab w:val="left" w:pos="2250"/>
        </w:tabs>
        <w:ind w:left="450" w:hanging="270"/>
        <w:rPr>
          <w:b/>
          <w:caps/>
          <w:sz w:val="24"/>
        </w:rPr>
      </w:pPr>
      <w:r w:rsidRPr="00982FE5">
        <w:rPr>
          <w:sz w:val="22"/>
          <w:szCs w:val="22"/>
        </w:rPr>
        <w:t xml:space="preserve">Electrical Principles and Practices by </w:t>
      </w:r>
      <w:r w:rsidRPr="005D7257">
        <w:rPr>
          <w:sz w:val="22"/>
          <w:szCs w:val="22"/>
        </w:rPr>
        <w:t>Mazur</w:t>
      </w:r>
      <w:r>
        <w:rPr>
          <w:sz w:val="22"/>
          <w:szCs w:val="22"/>
        </w:rPr>
        <w:t>,</w:t>
      </w:r>
      <w:r w:rsidRPr="005D7257">
        <w:rPr>
          <w:sz w:val="22"/>
          <w:szCs w:val="22"/>
        </w:rPr>
        <w:t xml:space="preserve"> </w:t>
      </w:r>
      <w:proofErr w:type="gramStart"/>
      <w:r w:rsidRPr="005D7257">
        <w:rPr>
          <w:b/>
          <w:sz w:val="22"/>
          <w:szCs w:val="22"/>
        </w:rPr>
        <w:t>ISBN</w:t>
      </w:r>
      <w:r>
        <w:rPr>
          <w:sz w:val="22"/>
          <w:szCs w:val="22"/>
        </w:rPr>
        <w:t xml:space="preserve"> </w:t>
      </w:r>
      <w:r w:rsidRPr="00982FE5">
        <w:rPr>
          <w:sz w:val="22"/>
          <w:szCs w:val="22"/>
        </w:rPr>
        <w:t xml:space="preserve"> 978</w:t>
      </w:r>
      <w:proofErr w:type="gramEnd"/>
      <w:r>
        <w:rPr>
          <w:sz w:val="22"/>
          <w:szCs w:val="22"/>
        </w:rPr>
        <w:t>-</w:t>
      </w:r>
      <w:r w:rsidRPr="00982FE5">
        <w:rPr>
          <w:sz w:val="22"/>
          <w:szCs w:val="22"/>
        </w:rPr>
        <w:t>0</w:t>
      </w:r>
      <w:r>
        <w:rPr>
          <w:sz w:val="22"/>
          <w:szCs w:val="22"/>
        </w:rPr>
        <w:t>-</w:t>
      </w:r>
      <w:r w:rsidRPr="00982FE5">
        <w:rPr>
          <w:sz w:val="22"/>
          <w:szCs w:val="22"/>
        </w:rPr>
        <w:t>8269</w:t>
      </w:r>
      <w:r>
        <w:rPr>
          <w:sz w:val="22"/>
          <w:szCs w:val="22"/>
        </w:rPr>
        <w:t>-</w:t>
      </w:r>
      <w:r w:rsidRPr="00982FE5">
        <w:rPr>
          <w:sz w:val="22"/>
          <w:szCs w:val="22"/>
        </w:rPr>
        <w:t>1811</w:t>
      </w:r>
      <w:r>
        <w:rPr>
          <w:sz w:val="22"/>
          <w:szCs w:val="22"/>
        </w:rPr>
        <w:t>-</w:t>
      </w:r>
      <w:r w:rsidRPr="00982FE5">
        <w:rPr>
          <w:sz w:val="22"/>
          <w:szCs w:val="22"/>
        </w:rPr>
        <w:t>6</w:t>
      </w:r>
      <w:r>
        <w:rPr>
          <w:sz w:val="22"/>
          <w:szCs w:val="22"/>
        </w:rPr>
        <w:t xml:space="preserve">  (Provided)</w:t>
      </w:r>
    </w:p>
    <w:p w14:paraId="786DB91A" w14:textId="77777777" w:rsidR="005C0492" w:rsidRPr="00982FE5" w:rsidRDefault="005C0492" w:rsidP="005C0492">
      <w:pPr>
        <w:tabs>
          <w:tab w:val="left" w:pos="2250"/>
        </w:tabs>
        <w:ind w:left="450" w:hanging="270"/>
        <w:rPr>
          <w:sz w:val="22"/>
          <w:szCs w:val="22"/>
        </w:rPr>
      </w:pPr>
      <w:r w:rsidRPr="00982FE5">
        <w:rPr>
          <w:sz w:val="22"/>
          <w:szCs w:val="22"/>
        </w:rPr>
        <w:t>Electrical Principles and Practices by Mazur Workbook</w:t>
      </w:r>
      <w:r>
        <w:rPr>
          <w:sz w:val="22"/>
          <w:szCs w:val="22"/>
        </w:rPr>
        <w:t>,</w:t>
      </w:r>
      <w:r w:rsidRPr="00982FE5">
        <w:rPr>
          <w:sz w:val="22"/>
          <w:szCs w:val="22"/>
        </w:rPr>
        <w:t xml:space="preserve"> </w:t>
      </w:r>
      <w:proofErr w:type="gramStart"/>
      <w:r w:rsidRPr="005D7257">
        <w:rPr>
          <w:b/>
          <w:sz w:val="22"/>
          <w:szCs w:val="22"/>
        </w:rPr>
        <w:t>ISBN</w:t>
      </w:r>
      <w:r>
        <w:rPr>
          <w:sz w:val="22"/>
          <w:szCs w:val="22"/>
        </w:rPr>
        <w:t xml:space="preserve"> </w:t>
      </w:r>
      <w:r w:rsidRPr="00982FE5">
        <w:rPr>
          <w:sz w:val="22"/>
          <w:szCs w:val="22"/>
        </w:rPr>
        <w:t xml:space="preserve"> 978</w:t>
      </w:r>
      <w:proofErr w:type="gramEnd"/>
      <w:r>
        <w:rPr>
          <w:sz w:val="22"/>
          <w:szCs w:val="22"/>
        </w:rPr>
        <w:t>-</w:t>
      </w:r>
      <w:r w:rsidRPr="00982FE5">
        <w:rPr>
          <w:sz w:val="22"/>
          <w:szCs w:val="22"/>
        </w:rPr>
        <w:t>0</w:t>
      </w:r>
      <w:r>
        <w:rPr>
          <w:sz w:val="22"/>
          <w:szCs w:val="22"/>
        </w:rPr>
        <w:t>-</w:t>
      </w:r>
      <w:r w:rsidRPr="00982FE5">
        <w:rPr>
          <w:sz w:val="22"/>
          <w:szCs w:val="22"/>
        </w:rPr>
        <w:t>8269</w:t>
      </w:r>
      <w:r>
        <w:rPr>
          <w:sz w:val="22"/>
          <w:szCs w:val="22"/>
        </w:rPr>
        <w:t>-</w:t>
      </w:r>
      <w:r w:rsidRPr="00982FE5">
        <w:rPr>
          <w:sz w:val="22"/>
          <w:szCs w:val="22"/>
        </w:rPr>
        <w:t>1812</w:t>
      </w:r>
      <w:r>
        <w:rPr>
          <w:sz w:val="22"/>
          <w:szCs w:val="22"/>
        </w:rPr>
        <w:t>-</w:t>
      </w:r>
      <w:r w:rsidRPr="00982FE5">
        <w:rPr>
          <w:sz w:val="22"/>
          <w:szCs w:val="22"/>
        </w:rPr>
        <w:t>3</w:t>
      </w:r>
      <w:r>
        <w:rPr>
          <w:sz w:val="22"/>
          <w:szCs w:val="22"/>
        </w:rPr>
        <w:t xml:space="preserve"> (Provided)</w:t>
      </w:r>
    </w:p>
    <w:p w14:paraId="246318DA" w14:textId="77777777" w:rsidR="005C0492" w:rsidRPr="00982FE5" w:rsidRDefault="005C0492" w:rsidP="005C0492">
      <w:pPr>
        <w:tabs>
          <w:tab w:val="left" w:pos="2250"/>
        </w:tabs>
        <w:ind w:left="450" w:hanging="270"/>
        <w:rPr>
          <w:sz w:val="22"/>
          <w:szCs w:val="22"/>
        </w:rPr>
      </w:pPr>
      <w:r w:rsidRPr="00982FE5">
        <w:rPr>
          <w:sz w:val="22"/>
          <w:szCs w:val="22"/>
        </w:rPr>
        <w:t>Notebook</w:t>
      </w:r>
    </w:p>
    <w:p w14:paraId="08BD2729" w14:textId="77777777" w:rsidR="005C0492" w:rsidRPr="00982FE5" w:rsidRDefault="005C0492" w:rsidP="005C0492">
      <w:pPr>
        <w:tabs>
          <w:tab w:val="left" w:pos="2250"/>
        </w:tabs>
        <w:ind w:left="450" w:hanging="270"/>
        <w:rPr>
          <w:sz w:val="22"/>
          <w:szCs w:val="22"/>
        </w:rPr>
      </w:pPr>
      <w:r w:rsidRPr="00982FE5">
        <w:rPr>
          <w:sz w:val="22"/>
          <w:szCs w:val="22"/>
        </w:rPr>
        <w:t>Pencil</w:t>
      </w:r>
    </w:p>
    <w:p w14:paraId="5B93F9B4" w14:textId="77777777" w:rsidR="005C0492" w:rsidRPr="00982FE5" w:rsidRDefault="005C0492" w:rsidP="005C0492">
      <w:pPr>
        <w:tabs>
          <w:tab w:val="left" w:pos="2250"/>
        </w:tabs>
        <w:ind w:left="450" w:hanging="270"/>
        <w:rPr>
          <w:sz w:val="22"/>
          <w:szCs w:val="22"/>
        </w:rPr>
      </w:pPr>
      <w:r w:rsidRPr="00982FE5">
        <w:rPr>
          <w:sz w:val="22"/>
          <w:szCs w:val="22"/>
        </w:rPr>
        <w:t>Calculator</w:t>
      </w:r>
    </w:p>
    <w:p w14:paraId="50EDF991" w14:textId="2946BC6B" w:rsidR="005C0492" w:rsidRPr="00982FE5" w:rsidRDefault="00BE2197" w:rsidP="005C0492">
      <w:pPr>
        <w:tabs>
          <w:tab w:val="left" w:pos="2250"/>
        </w:tabs>
        <w:ind w:left="450" w:hanging="270"/>
        <w:rPr>
          <w:sz w:val="22"/>
          <w:szCs w:val="22"/>
        </w:rPr>
      </w:pPr>
      <w:bookmarkStart w:id="0" w:name="_GoBack"/>
      <w:bookmarkEnd w:id="0"/>
      <w:r w:rsidRPr="00982FE5">
        <w:rPr>
          <w:sz w:val="22"/>
          <w:szCs w:val="22"/>
        </w:rPr>
        <w:t xml:space="preserve"> </w:t>
      </w:r>
      <w:r w:rsidR="005C0492" w:rsidRPr="00982FE5">
        <w:rPr>
          <w:sz w:val="22"/>
          <w:szCs w:val="22"/>
        </w:rPr>
        <w:t xml:space="preserve">(Optional) - </w:t>
      </w:r>
      <w:r w:rsidR="005C0492" w:rsidRPr="00982FE5">
        <w:rPr>
          <w:i/>
          <w:sz w:val="22"/>
          <w:szCs w:val="22"/>
          <w:u w:val="single"/>
        </w:rPr>
        <w:t>Wire strippers, Needle nose pliers, Calculator, Meter, Screwdrivers-(Large Phillips, precision Phillips, medium flat, and precision flat)</w:t>
      </w:r>
    </w:p>
    <w:p w14:paraId="4EEAB899" w14:textId="77777777" w:rsidR="002B3B78" w:rsidRDefault="002B3B78" w:rsidP="00C53920">
      <w:pPr>
        <w:ind w:left="2160" w:hanging="2160"/>
        <w:rPr>
          <w:b/>
          <w:sz w:val="24"/>
        </w:rPr>
      </w:pPr>
    </w:p>
    <w:p w14:paraId="1DB8A21F" w14:textId="77777777" w:rsidR="002B3B78" w:rsidRDefault="002B3B78" w:rsidP="00C53920">
      <w:pPr>
        <w:ind w:left="2160" w:hanging="2160"/>
        <w:rPr>
          <w:b/>
          <w:sz w:val="24"/>
        </w:rPr>
      </w:pPr>
    </w:p>
    <w:p w14:paraId="4F303F40" w14:textId="77777777" w:rsidR="00C53920" w:rsidRPr="000E7583" w:rsidRDefault="00C53920" w:rsidP="00C53920">
      <w:pPr>
        <w:ind w:left="2160" w:hanging="2160"/>
        <w:rPr>
          <w:b/>
          <w:sz w:val="24"/>
        </w:rPr>
      </w:pPr>
      <w:r w:rsidRPr="000E7583">
        <w:rPr>
          <w:b/>
          <w:sz w:val="24"/>
        </w:rPr>
        <w:t>Technical/</w:t>
      </w:r>
    </w:p>
    <w:p w14:paraId="08F758BD" w14:textId="77777777" w:rsidR="008F2E4A" w:rsidRDefault="00C53920" w:rsidP="008F2E4A">
      <w:pPr>
        <w:ind w:left="2160" w:hanging="2160"/>
        <w:rPr>
          <w:sz w:val="24"/>
        </w:rPr>
      </w:pPr>
      <w:r w:rsidRPr="000E7583">
        <w:rPr>
          <w:b/>
          <w:sz w:val="24"/>
        </w:rPr>
        <w:t>Media Component</w:t>
      </w:r>
      <w:r>
        <w:rPr>
          <w:b/>
          <w:sz w:val="24"/>
        </w:rPr>
        <w:t>:</w:t>
      </w:r>
      <w:r>
        <w:rPr>
          <w:sz w:val="24"/>
        </w:rPr>
        <w:tab/>
        <w:t xml:space="preserve">Videos will be used as needed. </w:t>
      </w:r>
    </w:p>
    <w:p w14:paraId="14140003" w14:textId="77777777" w:rsidR="008F2E4A" w:rsidRDefault="008F2E4A" w:rsidP="008F2E4A">
      <w:pPr>
        <w:ind w:left="2160" w:hanging="2160"/>
        <w:rPr>
          <w:sz w:val="24"/>
        </w:rPr>
      </w:pPr>
    </w:p>
    <w:p w14:paraId="5E513327" w14:textId="77777777" w:rsidR="00080E5B" w:rsidRPr="00F7087B" w:rsidRDefault="00080E5B" w:rsidP="00080E5B">
      <w:pPr>
        <w:pStyle w:val="Default"/>
        <w:rPr>
          <w:rFonts w:ascii="Times New Roman" w:hAnsi="Times New Roman" w:cs="Times New Roman"/>
          <w:b/>
          <w:u w:val="single"/>
        </w:rPr>
      </w:pPr>
      <w:r w:rsidRPr="00F7087B">
        <w:rPr>
          <w:rFonts w:ascii="Times New Roman" w:hAnsi="Times New Roman" w:cs="Times New Roman"/>
          <w:b/>
          <w:u w:val="single"/>
        </w:rPr>
        <w:t>WORKPLACE ETHICS AGREEMENT</w:t>
      </w:r>
    </w:p>
    <w:p w14:paraId="6C24449E" w14:textId="77777777" w:rsidR="00080E5B" w:rsidRPr="00F7087B" w:rsidRDefault="00080E5B" w:rsidP="00080E5B">
      <w:pPr>
        <w:pStyle w:val="Default"/>
        <w:jc w:val="center"/>
        <w:rPr>
          <w:rFonts w:ascii="Times New Roman" w:hAnsi="Times New Roman" w:cs="Times New Roman"/>
          <w:b/>
          <w:i/>
        </w:rPr>
      </w:pPr>
    </w:p>
    <w:p w14:paraId="46695F5A"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 xml:space="preserve">Introduction </w:t>
      </w:r>
    </w:p>
    <w:p w14:paraId="537BE692" w14:textId="77777777" w:rsidR="00080E5B" w:rsidRPr="00F7087B" w:rsidRDefault="00080E5B" w:rsidP="00080E5B">
      <w:pPr>
        <w:pStyle w:val="Default"/>
        <w:rPr>
          <w:rFonts w:ascii="Times New Roman" w:hAnsi="Times New Roman" w:cs="Times New Roman"/>
        </w:rPr>
      </w:pPr>
      <w:r>
        <w:rPr>
          <w:rFonts w:ascii="Times New Roman" w:hAnsi="Times New Roman" w:cs="Times New Roman"/>
        </w:rPr>
        <w:t>Southcentral Kentucky Community &amp; Technical College (SKY CTC)</w:t>
      </w:r>
      <w:r w:rsidRPr="00F7087B">
        <w:rPr>
          <w:rFonts w:ascii="Times New Roman" w:hAnsi="Times New Roman" w:cs="Times New Roman"/>
        </w:rPr>
        <w:t xml:space="preserve"> is committed to student success and improving employability of the students.  Based on feedback from educators, community leaders, and business and industry partners, workplace ethics practices promoting success in the classroom are incorporated into course expectations. In addition to course and program competencies, student success will be measured by: </w:t>
      </w:r>
    </w:p>
    <w:p w14:paraId="534957F0"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being</w:t>
      </w:r>
      <w:proofErr w:type="gramEnd"/>
      <w:r w:rsidRPr="00F7087B">
        <w:rPr>
          <w:rFonts w:ascii="Times New Roman" w:hAnsi="Times New Roman" w:cs="Times New Roman"/>
        </w:rPr>
        <w:t xml:space="preserve"> present and punctual</w:t>
      </w:r>
    </w:p>
    <w:p w14:paraId="3FBF776A"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participating</w:t>
      </w:r>
      <w:proofErr w:type="gramEnd"/>
      <w:r w:rsidRPr="00F7087B">
        <w:rPr>
          <w:rFonts w:ascii="Times New Roman" w:hAnsi="Times New Roman" w:cs="Times New Roman"/>
        </w:rPr>
        <w:t xml:space="preserve"> in academic activities</w:t>
      </w:r>
    </w:p>
    <w:p w14:paraId="2F55068F"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professional behavior</w:t>
      </w:r>
    </w:p>
    <w:p w14:paraId="6BE968C0" w14:textId="77777777" w:rsidR="00080E5B" w:rsidRPr="00F7087B" w:rsidRDefault="00080E5B" w:rsidP="00080E5B">
      <w:pPr>
        <w:pStyle w:val="Default"/>
        <w:rPr>
          <w:rFonts w:ascii="Times New Roman" w:hAnsi="Times New Roman" w:cs="Times New Roman"/>
        </w:rPr>
      </w:pPr>
    </w:p>
    <w:p w14:paraId="74646E8E"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Present and Punctual</w:t>
      </w:r>
    </w:p>
    <w:p w14:paraId="4BF23180"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a strong work ethic by being present and punctual for all class sessions.  Students will be considered absent if they are tardy or leave before class is dismissed.  If a student is absent for more than 15% of the scheduled class sessions, the student will be withdrawn from the course.  If this occurs prior to the official withdrawal date, the student will be withdrawn from the course and a “W” issued on their transcript.  After the official withdrawal date, the student will be issued a failing grade “E” on their transcript.</w:t>
      </w:r>
    </w:p>
    <w:p w14:paraId="2561D557" w14:textId="77777777" w:rsidR="00080E5B" w:rsidRPr="00F7087B" w:rsidRDefault="00080E5B" w:rsidP="00080E5B">
      <w:pPr>
        <w:pStyle w:val="Default"/>
        <w:tabs>
          <w:tab w:val="left" w:pos="3148"/>
        </w:tabs>
        <w:rPr>
          <w:rFonts w:ascii="Times New Roman" w:hAnsi="Times New Roman" w:cs="Times New Roman"/>
        </w:rPr>
      </w:pPr>
      <w:r w:rsidRPr="00F7087B">
        <w:rPr>
          <w:rFonts w:ascii="Times New Roman" w:hAnsi="Times New Roman" w:cs="Times New Roman"/>
        </w:rPr>
        <w:lastRenderedPageBreak/>
        <w:tab/>
      </w:r>
    </w:p>
    <w:p w14:paraId="35423C47"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*Note: Due to programmatic requirements, some programs may require students to be present for a higher percentage of classes (more than 85 percent). </w:t>
      </w:r>
    </w:p>
    <w:p w14:paraId="490F492F" w14:textId="77777777" w:rsidR="00080E5B" w:rsidRPr="00F7087B" w:rsidRDefault="00080E5B" w:rsidP="00080E5B">
      <w:pPr>
        <w:pStyle w:val="Default"/>
        <w:rPr>
          <w:rFonts w:ascii="Times New Roman" w:hAnsi="Times New Roman" w:cs="Times New Roman"/>
        </w:rPr>
      </w:pPr>
    </w:p>
    <w:p w14:paraId="6A775E4C" w14:textId="77777777" w:rsidR="00080E5B" w:rsidRPr="00F7087B" w:rsidRDefault="00080E5B" w:rsidP="00080E5B">
      <w:pPr>
        <w:pStyle w:val="Default"/>
        <w:rPr>
          <w:rFonts w:ascii="Times New Roman" w:hAnsi="Times New Roman" w:cs="Times New Roman"/>
          <w:i/>
        </w:rPr>
      </w:pPr>
      <w:r w:rsidRPr="00F7087B">
        <w:rPr>
          <w:rFonts w:ascii="Times New Roman" w:hAnsi="Times New Roman" w:cs="Times New Roman"/>
          <w:b/>
          <w:i/>
        </w:rPr>
        <w:t xml:space="preserve">Participation </w:t>
      </w:r>
    </w:p>
    <w:p w14:paraId="00697BBB"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strong work ethics by actively participating in all class sessions and completing academic activities. Participation includes but is not limited to:</w:t>
      </w:r>
    </w:p>
    <w:p w14:paraId="69BC5A8C"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 and completing activities</w:t>
      </w:r>
    </w:p>
    <w:p w14:paraId="79EA8DBD"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putting</w:t>
      </w:r>
      <w:proofErr w:type="gramEnd"/>
      <w:r w:rsidRPr="00F7087B">
        <w:rPr>
          <w:rFonts w:ascii="Times New Roman" w:hAnsi="Times New Roman" w:cs="Times New Roman"/>
        </w:rPr>
        <w:t xml:space="preserve"> forth full effort for the entire class session</w:t>
      </w:r>
    </w:p>
    <w:p w14:paraId="364C94EE"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seeking</w:t>
      </w:r>
      <w:proofErr w:type="gramEnd"/>
      <w:r w:rsidRPr="00F7087B">
        <w:rPr>
          <w:rFonts w:ascii="Times New Roman" w:hAnsi="Times New Roman" w:cs="Times New Roman"/>
        </w:rPr>
        <w:t xml:space="preserve"> assistance when needed</w:t>
      </w:r>
    </w:p>
    <w:p w14:paraId="32FA3F4F"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clean and orderly work areas</w:t>
      </w:r>
    </w:p>
    <w:p w14:paraId="455B932A" w14:textId="77777777" w:rsidR="00080E5B" w:rsidRPr="00F7087B" w:rsidRDefault="00080E5B" w:rsidP="00080E5B">
      <w:pPr>
        <w:pStyle w:val="Default"/>
        <w:rPr>
          <w:rFonts w:ascii="Times New Roman" w:hAnsi="Times New Roman" w:cs="Times New Roman"/>
        </w:rPr>
      </w:pPr>
    </w:p>
    <w:p w14:paraId="65298773"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If at any time a student does not participate in a class session, laboratory, clinical or other scheduled academic activity, it is the student’s responsibility to make satisfactory arrangements for any make-up work, if permitted by the instructor. </w:t>
      </w:r>
    </w:p>
    <w:p w14:paraId="053E34C7" w14:textId="77777777" w:rsidR="00080E5B" w:rsidRPr="00F7087B" w:rsidRDefault="00080E5B" w:rsidP="00080E5B">
      <w:pPr>
        <w:pStyle w:val="Default"/>
        <w:rPr>
          <w:rFonts w:ascii="Times New Roman" w:hAnsi="Times New Roman" w:cs="Times New Roman"/>
        </w:rPr>
      </w:pPr>
    </w:p>
    <w:p w14:paraId="3E7B5C48"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b/>
          <w:i/>
        </w:rPr>
        <w:t>Professional Conduct</w:t>
      </w:r>
    </w:p>
    <w:p w14:paraId="1D90138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Students are expected to conduct themselves professionally, as outlined in the </w:t>
      </w:r>
      <w:hyperlink r:id="rId8" w:history="1">
        <w:r w:rsidRPr="00F7087B">
          <w:rPr>
            <w:rStyle w:val="Hyperlink"/>
            <w:rFonts w:ascii="Times New Roman" w:hAnsi="Times New Roman" w:cs="Times New Roman"/>
          </w:rPr>
          <w:t>Student Code of Conduct</w:t>
        </w:r>
      </w:hyperlink>
      <w:r w:rsidRPr="00F7087B">
        <w:rPr>
          <w:rFonts w:ascii="Times New Roman" w:hAnsi="Times New Roman" w:cs="Times New Roman"/>
        </w:rPr>
        <w:t xml:space="preserve"> located on the KCTCS website. Professional conduct includes but is not limited to: </w:t>
      </w:r>
    </w:p>
    <w:p w14:paraId="3B49953B"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dressing</w:t>
      </w:r>
      <w:proofErr w:type="gramEnd"/>
      <w:r w:rsidRPr="00F7087B">
        <w:rPr>
          <w:rFonts w:ascii="Times New Roman" w:hAnsi="Times New Roman" w:cs="Times New Roman"/>
        </w:rPr>
        <w:t xml:space="preserve"> appropriately</w:t>
      </w:r>
    </w:p>
    <w:p w14:paraId="10EECFF4"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instructors, college employees, and students with respect</w:t>
      </w:r>
    </w:p>
    <w:p w14:paraId="34AC7D1D"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utilizing</w:t>
      </w:r>
      <w:proofErr w:type="gramEnd"/>
      <w:r w:rsidRPr="00F7087B">
        <w:rPr>
          <w:rFonts w:ascii="Times New Roman" w:hAnsi="Times New Roman" w:cs="Times New Roman"/>
        </w:rPr>
        <w:t xml:space="preserve"> technology appropriately</w:t>
      </w:r>
    </w:p>
    <w:p w14:paraId="58488139"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refraining</w:t>
      </w:r>
      <w:proofErr w:type="gramEnd"/>
      <w:r w:rsidRPr="00F7087B">
        <w:rPr>
          <w:rFonts w:ascii="Times New Roman" w:hAnsi="Times New Roman" w:cs="Times New Roman"/>
        </w:rPr>
        <w:t xml:space="preserve"> from disruptive behavior</w:t>
      </w:r>
    </w:p>
    <w:p w14:paraId="709250AE"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modeling</w:t>
      </w:r>
      <w:proofErr w:type="gramEnd"/>
      <w:r w:rsidRPr="00F7087B">
        <w:rPr>
          <w:rFonts w:ascii="Times New Roman" w:hAnsi="Times New Roman" w:cs="Times New Roman"/>
        </w:rPr>
        <w:t xml:space="preserve"> behavior appropriate to his/her chosen profession</w:t>
      </w:r>
    </w:p>
    <w:p w14:paraId="382E0F68" w14:textId="77777777" w:rsidR="00080E5B" w:rsidRPr="00F7087B" w:rsidRDefault="00080E5B" w:rsidP="00080E5B">
      <w:pPr>
        <w:pStyle w:val="Default"/>
        <w:rPr>
          <w:rFonts w:ascii="Times New Roman" w:hAnsi="Times New Roman" w:cs="Times New Roman"/>
        </w:rPr>
      </w:pPr>
    </w:p>
    <w:p w14:paraId="5A11EDB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Any conduct within a course that disrupts the learning environment will result in the student being dismissed, counted absent, and may result in disciplinary action.</w:t>
      </w:r>
    </w:p>
    <w:p w14:paraId="7CD92C4A" w14:textId="77777777" w:rsidR="00B8304B" w:rsidRDefault="00B8304B" w:rsidP="00B8304B">
      <w:pPr>
        <w:pStyle w:val="Default"/>
        <w:tabs>
          <w:tab w:val="left" w:pos="3267"/>
        </w:tabs>
        <w:rPr>
          <w:rFonts w:ascii="Times New Roman" w:hAnsi="Times New Roman" w:cs="Times New Roman"/>
          <w:b/>
          <w:u w:val="single"/>
        </w:rPr>
      </w:pPr>
    </w:p>
    <w:p w14:paraId="32851688" w14:textId="77777777" w:rsidR="00702024" w:rsidRDefault="00702024" w:rsidP="00E95E66">
      <w:pPr>
        <w:rPr>
          <w:sz w:val="24"/>
        </w:rPr>
      </w:pPr>
    </w:p>
    <w:p w14:paraId="36BE3ECA" w14:textId="77777777" w:rsidR="00F047D7" w:rsidRPr="00E95E66" w:rsidRDefault="00F047D7" w:rsidP="00F047D7">
      <w:pPr>
        <w:rPr>
          <w:b/>
          <w:bCs/>
          <w:sz w:val="28"/>
          <w:szCs w:val="28"/>
        </w:rPr>
      </w:pPr>
      <w:r w:rsidRPr="00E95E66">
        <w:rPr>
          <w:b/>
          <w:bCs/>
          <w:sz w:val="28"/>
          <w:szCs w:val="28"/>
        </w:rPr>
        <w:t xml:space="preserve">Safety glasses are required in all labs. As well as, leather shoes or steel toe shoes are required in labs. However, leather tennis shoes or athletic shoes are not acceptable in labs.  </w:t>
      </w:r>
      <w:proofErr w:type="gramStart"/>
      <w:r w:rsidRPr="00E95E66">
        <w:rPr>
          <w:b/>
          <w:bCs/>
          <w:sz w:val="28"/>
          <w:szCs w:val="28"/>
        </w:rPr>
        <w:t>Ear plugs</w:t>
      </w:r>
      <w:proofErr w:type="gramEnd"/>
      <w:r w:rsidRPr="00E95E66">
        <w:rPr>
          <w:b/>
          <w:bCs/>
          <w:sz w:val="28"/>
          <w:szCs w:val="28"/>
        </w:rPr>
        <w:t xml:space="preserve"> required where applicable.</w:t>
      </w:r>
    </w:p>
    <w:p w14:paraId="3B7BADFD" w14:textId="77777777" w:rsidR="00F047D7" w:rsidRPr="00F047D7" w:rsidRDefault="00F047D7" w:rsidP="00F047D7">
      <w:pPr>
        <w:rPr>
          <w:sz w:val="24"/>
          <w:szCs w:val="24"/>
        </w:rPr>
      </w:pPr>
    </w:p>
    <w:p w14:paraId="12CE9E40" w14:textId="77777777" w:rsidR="00080E5B" w:rsidRDefault="00080E5B" w:rsidP="008F2E4A">
      <w:pPr>
        <w:rPr>
          <w:b/>
          <w:sz w:val="24"/>
        </w:rPr>
      </w:pPr>
    </w:p>
    <w:p w14:paraId="1B99C0D6" w14:textId="77777777" w:rsidR="00080E5B" w:rsidRDefault="00080E5B" w:rsidP="008F2E4A">
      <w:pPr>
        <w:rPr>
          <w:b/>
          <w:sz w:val="24"/>
        </w:rPr>
      </w:pPr>
    </w:p>
    <w:p w14:paraId="7487A56F" w14:textId="77777777" w:rsidR="008F2E4A" w:rsidRDefault="008F2E4A" w:rsidP="008F2E4A">
      <w:pPr>
        <w:rPr>
          <w:b/>
          <w:sz w:val="24"/>
        </w:rPr>
      </w:pPr>
      <w:r>
        <w:rPr>
          <w:b/>
          <w:sz w:val="24"/>
        </w:rPr>
        <w:t xml:space="preserve">CLASSROOM </w:t>
      </w:r>
    </w:p>
    <w:p w14:paraId="12E28F69" w14:textId="77777777" w:rsidR="008F2E4A" w:rsidRDefault="008F2E4A" w:rsidP="008F2E4A">
      <w:pPr>
        <w:rPr>
          <w:sz w:val="24"/>
        </w:rPr>
      </w:pPr>
      <w:r>
        <w:rPr>
          <w:b/>
          <w:sz w:val="24"/>
        </w:rPr>
        <w:t xml:space="preserve">ETIQUETTE:          </w:t>
      </w:r>
      <w:r w:rsidR="00BE777E">
        <w:rPr>
          <w:sz w:val="24"/>
        </w:rPr>
        <w:t>C</w:t>
      </w:r>
      <w:r>
        <w:rPr>
          <w:sz w:val="24"/>
        </w:rPr>
        <w:t xml:space="preserve">ell phones should be either turned off or set to vibrate </w:t>
      </w:r>
    </w:p>
    <w:p w14:paraId="17F523CA" w14:textId="4D3329D3" w:rsidR="00233202" w:rsidRDefault="008F2E4A" w:rsidP="008F2E4A">
      <w:pPr>
        <w:rPr>
          <w:sz w:val="24"/>
        </w:rPr>
      </w:pPr>
      <w:r>
        <w:rPr>
          <w:sz w:val="24"/>
        </w:rPr>
        <w:t xml:space="preserve">                                   </w:t>
      </w:r>
      <w:proofErr w:type="gramStart"/>
      <w:r>
        <w:rPr>
          <w:sz w:val="24"/>
        </w:rPr>
        <w:t>mode</w:t>
      </w:r>
      <w:proofErr w:type="gramEnd"/>
      <w:r>
        <w:rPr>
          <w:sz w:val="24"/>
        </w:rPr>
        <w:t xml:space="preserve"> during class.</w:t>
      </w:r>
      <w:r w:rsidR="00BE777E">
        <w:rPr>
          <w:sz w:val="24"/>
        </w:rPr>
        <w:t xml:space="preserve"> And usage should be to a minimum.</w:t>
      </w:r>
    </w:p>
    <w:p w14:paraId="326AB8B4" w14:textId="77777777" w:rsidR="00233202" w:rsidRDefault="00233202" w:rsidP="008F2E4A">
      <w:pPr>
        <w:rPr>
          <w:sz w:val="24"/>
        </w:rPr>
      </w:pPr>
    </w:p>
    <w:p w14:paraId="743D4CE1" w14:textId="77777777" w:rsidR="00F2498B" w:rsidRDefault="00F2498B">
      <w:pPr>
        <w:ind w:left="2160" w:hanging="2160"/>
        <w:rPr>
          <w:b/>
          <w:caps/>
          <w:sz w:val="24"/>
        </w:rPr>
      </w:pPr>
      <w:r>
        <w:rPr>
          <w:b/>
          <w:caps/>
          <w:sz w:val="24"/>
        </w:rPr>
        <w:t xml:space="preserve">LATE/MAKEUP </w:t>
      </w:r>
    </w:p>
    <w:p w14:paraId="6EBB5A15" w14:textId="77777777" w:rsidR="001210DC" w:rsidRDefault="00F2498B" w:rsidP="001210DC">
      <w:pPr>
        <w:ind w:left="2160" w:hanging="2160"/>
        <w:rPr>
          <w:sz w:val="24"/>
        </w:rPr>
      </w:pPr>
      <w:r>
        <w:rPr>
          <w:b/>
          <w:caps/>
          <w:sz w:val="24"/>
        </w:rPr>
        <w:t>POLICY:</w:t>
      </w:r>
      <w:r>
        <w:rPr>
          <w:sz w:val="24"/>
        </w:rPr>
        <w:tab/>
      </w:r>
      <w:r w:rsidR="001210DC">
        <w:rPr>
          <w:sz w:val="24"/>
        </w:rPr>
        <w:t>Assignments can be made-up with valid excuse (doctor’s notice, funeral announcement, immediate family illness, or other hard-copy proof).</w:t>
      </w:r>
    </w:p>
    <w:p w14:paraId="247BCBB2" w14:textId="77777777" w:rsidR="008F2E4A" w:rsidRDefault="008F2E4A" w:rsidP="001210DC">
      <w:pPr>
        <w:ind w:left="2160" w:hanging="2160"/>
        <w:rPr>
          <w:sz w:val="24"/>
        </w:rPr>
      </w:pPr>
    </w:p>
    <w:p w14:paraId="3C422D14" w14:textId="77777777" w:rsidR="009C7BE7" w:rsidRDefault="009C7BE7" w:rsidP="009C7BE7">
      <w:pPr>
        <w:autoSpaceDE w:val="0"/>
        <w:autoSpaceDN w:val="0"/>
        <w:adjustRightInd w:val="0"/>
        <w:rPr>
          <w:bCs/>
          <w:sz w:val="24"/>
          <w:szCs w:val="24"/>
        </w:rPr>
      </w:pPr>
      <w:r w:rsidRPr="009D7524">
        <w:rPr>
          <w:bCs/>
          <w:sz w:val="24"/>
          <w:szCs w:val="24"/>
        </w:rPr>
        <w:t>Excerpts from the KCTCS Code of Student Conduct regarding academic honesty policy and academic offenses:</w:t>
      </w:r>
    </w:p>
    <w:p w14:paraId="51C821B2" w14:textId="77777777" w:rsidR="009C7BE7" w:rsidRDefault="009C7BE7" w:rsidP="009C7BE7">
      <w:pPr>
        <w:autoSpaceDE w:val="0"/>
        <w:autoSpaceDN w:val="0"/>
        <w:adjustRightInd w:val="0"/>
        <w:rPr>
          <w:bCs/>
          <w:sz w:val="24"/>
          <w:szCs w:val="24"/>
        </w:rPr>
      </w:pPr>
    </w:p>
    <w:p w14:paraId="05C183CF" w14:textId="77777777" w:rsidR="009C7BE7" w:rsidRPr="00224EB5" w:rsidRDefault="009C7BE7" w:rsidP="009C7BE7">
      <w:pPr>
        <w:rPr>
          <w:sz w:val="24"/>
          <w:szCs w:val="24"/>
        </w:rPr>
      </w:pPr>
      <w:r w:rsidRPr="00224EB5">
        <w:rPr>
          <w:b/>
          <w:sz w:val="24"/>
          <w:szCs w:val="24"/>
        </w:rPr>
        <w:t>Withdrawal Policy</w:t>
      </w:r>
      <w:r w:rsidRPr="00224EB5">
        <w:rPr>
          <w:sz w:val="24"/>
          <w:szCs w:val="24"/>
        </w:rPr>
        <w:t>:</w:t>
      </w:r>
      <w:r>
        <w:t xml:space="preserve">  </w:t>
      </w:r>
      <w:r w:rsidRPr="00224EB5">
        <w:rPr>
          <w:sz w:val="24"/>
          <w:szCs w:val="24"/>
        </w:rPr>
        <w:t xml:space="preserve">Through the midterm of the session, a student may officially withdraw from a course and receive a “W.”  After this period, a student may officially </w:t>
      </w:r>
      <w:r w:rsidRPr="00224EB5">
        <w:rPr>
          <w:sz w:val="24"/>
          <w:szCs w:val="24"/>
          <w:u w:val="single"/>
        </w:rPr>
        <w:lastRenderedPageBreak/>
        <w:t>request</w:t>
      </w:r>
      <w:r w:rsidRPr="00224EB5">
        <w:rPr>
          <w:sz w:val="24"/>
          <w:szCs w:val="24"/>
        </w:rPr>
        <w:t xml:space="preserve"> to withdraw from a course and receive a </w:t>
      </w:r>
      <w:proofErr w:type="gramStart"/>
      <w:r w:rsidRPr="00224EB5">
        <w:rPr>
          <w:sz w:val="24"/>
          <w:szCs w:val="24"/>
        </w:rPr>
        <w:t>W which</w:t>
      </w:r>
      <w:proofErr w:type="gramEnd"/>
      <w:r w:rsidRPr="00224EB5">
        <w:rPr>
          <w:sz w:val="24"/>
          <w:szCs w:val="24"/>
        </w:rPr>
        <w:t xml:space="preserve"> may be given at the discretion of the instructor.  Each instructor shall state on the first or </w:t>
      </w:r>
      <w:proofErr w:type="gramStart"/>
      <w:r w:rsidRPr="00224EB5">
        <w:rPr>
          <w:sz w:val="24"/>
          <w:szCs w:val="24"/>
        </w:rPr>
        <w:t>second class</w:t>
      </w:r>
      <w:proofErr w:type="gramEnd"/>
      <w:r w:rsidRPr="00224EB5">
        <w:rPr>
          <w:sz w:val="24"/>
          <w:szCs w:val="24"/>
        </w:rPr>
        <w:t xml:space="preserve"> meeting the factors to be used in determining if a student will be allowed to withdraw during the discretionary period.  The student must initiate the official withdrawal.  Withdrawal from a course or courses is a serious decision and, in many cases, affects financial assistance and academic progress.  In addition, withdrawal does not relieve students from their financial </w:t>
      </w:r>
      <w:r w:rsidR="002B3A37">
        <w:rPr>
          <w:sz w:val="24"/>
          <w:szCs w:val="24"/>
        </w:rPr>
        <w:t>obligation.  See the spring 2009</w:t>
      </w:r>
      <w:r w:rsidRPr="00224EB5">
        <w:rPr>
          <w:sz w:val="24"/>
          <w:szCs w:val="24"/>
        </w:rPr>
        <w:t xml:space="preserve"> Schedule of Classes for dates.</w:t>
      </w:r>
    </w:p>
    <w:p w14:paraId="6BEA3D04" w14:textId="77777777" w:rsidR="009C7BE7" w:rsidRDefault="009C7BE7" w:rsidP="009C7BE7"/>
    <w:p w14:paraId="1433B1BA" w14:textId="77777777" w:rsidR="009C7BE7" w:rsidRPr="00224EB5" w:rsidRDefault="009C7BE7" w:rsidP="009C7BE7">
      <w:pPr>
        <w:rPr>
          <w:sz w:val="24"/>
          <w:szCs w:val="24"/>
        </w:rPr>
      </w:pPr>
      <w:r w:rsidRPr="00224EB5">
        <w:rPr>
          <w:b/>
          <w:sz w:val="24"/>
          <w:szCs w:val="24"/>
        </w:rPr>
        <w:t>Financial Aid Statement</w:t>
      </w:r>
      <w:r>
        <w:t xml:space="preserve">:  </w:t>
      </w:r>
      <w:r w:rsidRPr="00224EB5">
        <w:rPr>
          <w:sz w:val="24"/>
          <w:szCs w:val="24"/>
        </w:rPr>
        <w:t>PELL, SEOG, and Student Loan recipients (Title IV) who stop attending or withdraw prior to the 60% point in the semester may be obligated to repay a portion of their financial aid.</w:t>
      </w:r>
    </w:p>
    <w:p w14:paraId="1E35D602" w14:textId="77777777" w:rsidR="009C7BE7" w:rsidRPr="00224EB5" w:rsidRDefault="009C7BE7" w:rsidP="009C7BE7">
      <w:pPr>
        <w:rPr>
          <w:sz w:val="24"/>
          <w:szCs w:val="24"/>
        </w:rPr>
      </w:pPr>
    </w:p>
    <w:p w14:paraId="125FCF5D" w14:textId="77777777" w:rsidR="009C7BE7" w:rsidRPr="00224EB5" w:rsidRDefault="009C7BE7" w:rsidP="009C7BE7">
      <w:pPr>
        <w:rPr>
          <w:sz w:val="24"/>
          <w:szCs w:val="24"/>
        </w:rPr>
      </w:pPr>
      <w:r w:rsidRPr="00224EB5">
        <w:rPr>
          <w:b/>
          <w:sz w:val="24"/>
          <w:szCs w:val="24"/>
        </w:rPr>
        <w:t>KCTCS Code of Student Conduct</w:t>
      </w:r>
      <w:r>
        <w:t xml:space="preserve">:  </w:t>
      </w:r>
      <w:r w:rsidRPr="00224EB5">
        <w:rPr>
          <w:sz w:val="24"/>
          <w:szCs w:val="24"/>
        </w:rPr>
        <w:t xml:space="preserve">Kentucky Community and Technical College System (KCTCS) faculty and students are bound by principles of truth and honesty that are recognized as fundamental for a community of teachers and scholars.  The College expects students and faculty to honor, and faculty to enforce, these academic principles.  The College affirms that it will not tolerate academic dishonesty including, but not limited to, violation of academic rights of students and student offenses.  Students may refer to the KCTCS Code of Student Conduct, </w:t>
      </w:r>
      <w:hyperlink r:id="rId9" w:history="1">
        <w:r w:rsidRPr="00224EB5">
          <w:rPr>
            <w:rStyle w:val="Hyperlink"/>
            <w:sz w:val="24"/>
            <w:szCs w:val="24"/>
          </w:rPr>
          <w:t>www.kctcs.edu/student/code.htm</w:t>
        </w:r>
      </w:hyperlink>
      <w:r w:rsidRPr="00224EB5">
        <w:rPr>
          <w:sz w:val="24"/>
          <w:szCs w:val="24"/>
        </w:rPr>
        <w:t>, for more information on student rights, academic offenses, and the student’s right to appeal.  Further information on student rights is available on the BGTC website under the Become a Student tab, Student Services.                         (</w:t>
      </w:r>
      <w:hyperlink r:id="rId10" w:history="1">
        <w:r w:rsidRPr="00224EB5">
          <w:rPr>
            <w:rStyle w:val="Hyperlink"/>
            <w:sz w:val="24"/>
            <w:szCs w:val="24"/>
          </w:rPr>
          <w:t>http://www.kctcs.edu/student/studentcodeof conduct. PDF</w:t>
        </w:r>
      </w:hyperlink>
      <w:r w:rsidRPr="00224EB5">
        <w:rPr>
          <w:sz w:val="24"/>
          <w:szCs w:val="24"/>
        </w:rPr>
        <w:t>)</w:t>
      </w:r>
    </w:p>
    <w:p w14:paraId="00A2E4F3" w14:textId="77777777" w:rsidR="00E642CC" w:rsidRDefault="00E642CC" w:rsidP="00E642CC">
      <w:pPr>
        <w:rPr>
          <w:sz w:val="24"/>
          <w:szCs w:val="24"/>
        </w:rPr>
      </w:pPr>
    </w:p>
    <w:p w14:paraId="043600AB" w14:textId="77777777" w:rsidR="00E642CC" w:rsidRDefault="00E642CC" w:rsidP="00E642CC">
      <w:pPr>
        <w:rPr>
          <w:rFonts w:ascii="Arial" w:hAnsi="Arial" w:cs="Arial"/>
          <w:b/>
        </w:rPr>
      </w:pPr>
      <w:r w:rsidRPr="00784F2B">
        <w:rPr>
          <w:rFonts w:ascii="Arial" w:hAnsi="Arial" w:cs="Arial"/>
          <w:b/>
        </w:rPr>
        <w:t>6.6 Student Discrimination Grievance Procedur</w:t>
      </w:r>
      <w:r w:rsidR="00F047D7">
        <w:rPr>
          <w:rFonts w:ascii="Arial" w:hAnsi="Arial" w:cs="Arial"/>
          <w:b/>
        </w:rPr>
        <w:t>e</w:t>
      </w:r>
    </w:p>
    <w:p w14:paraId="26C4510D" w14:textId="77777777" w:rsidR="00E642CC" w:rsidRDefault="00E642CC" w:rsidP="00E642CC">
      <w:pPr>
        <w:rPr>
          <w:rFonts w:ascii="Arial" w:hAnsi="Arial" w:cs="Arial"/>
        </w:rPr>
      </w:pPr>
      <w:r>
        <w:rPr>
          <w:rFonts w:ascii="Arial" w:hAnsi="Arial" w:cs="Arial"/>
        </w:rPr>
        <w:t xml:space="preserve">The Kentucky Community and Technical College System </w:t>
      </w:r>
      <w:proofErr w:type="gramStart"/>
      <w:r>
        <w:rPr>
          <w:rFonts w:ascii="Arial" w:hAnsi="Arial" w:cs="Arial"/>
        </w:rPr>
        <w:t>has</w:t>
      </w:r>
      <w:proofErr w:type="gramEnd"/>
      <w:r>
        <w:rPr>
          <w:rFonts w:ascii="Arial" w:hAnsi="Arial" w:cs="Arial"/>
        </w:rPr>
        <w:t xml:space="preserve"> zero tolerance for illegal discrimination of any kind.  Any student who feels he/she may have been discriminated against or subjected to harassment by students or employees because of their race, color, national origin, sex, sexual orientation, marital status, religion, beliefs, political affiliation, veteran status, age, or disability (including denial of a request for an accommodation), has the right to pursue an informal and/or formal discrimination grievance.  The informal student discrimination grievance procedure is described below.</w:t>
      </w:r>
    </w:p>
    <w:p w14:paraId="54663626" w14:textId="77777777" w:rsidR="00E642CC" w:rsidRDefault="00E642CC" w:rsidP="00E642CC">
      <w:pPr>
        <w:rPr>
          <w:rFonts w:ascii="Arial" w:hAnsi="Arial" w:cs="Arial"/>
        </w:rPr>
      </w:pPr>
    </w:p>
    <w:p w14:paraId="703822DC" w14:textId="77777777" w:rsidR="00E642CC" w:rsidRDefault="00E642CC" w:rsidP="00E642CC">
      <w:pPr>
        <w:rPr>
          <w:rFonts w:ascii="Arial" w:hAnsi="Arial" w:cs="Arial"/>
        </w:rPr>
      </w:pPr>
      <w:r>
        <w:rPr>
          <w:rFonts w:ascii="Arial" w:hAnsi="Arial" w:cs="Arial"/>
        </w:rPr>
        <w:t>The chief student affairs officer or his/her designee shall be responsible for investigating student discrimination grievances.  If appropriate, this shall be conducted in collaboration with the college human resources director.  Each college shall provide a letter, statement, or poster containing information regarding the KCTCS Student Discrimination Grievance Procedure with the name, address, and phone number of the local chief student affairs officer.</w:t>
      </w:r>
    </w:p>
    <w:p w14:paraId="349E4C5B" w14:textId="77777777" w:rsidR="00E642CC" w:rsidRDefault="00E642CC" w:rsidP="00E642CC">
      <w:pPr>
        <w:rPr>
          <w:rFonts w:ascii="Arial" w:hAnsi="Arial" w:cs="Arial"/>
        </w:rPr>
      </w:pPr>
    </w:p>
    <w:p w14:paraId="37E41168" w14:textId="77777777" w:rsidR="00E642CC" w:rsidRDefault="00E642CC" w:rsidP="00E642CC">
      <w:pPr>
        <w:rPr>
          <w:rFonts w:ascii="Arial" w:hAnsi="Arial" w:cs="Arial"/>
        </w:rPr>
      </w:pPr>
      <w:r>
        <w:rPr>
          <w:rFonts w:ascii="Arial" w:hAnsi="Arial" w:cs="Arial"/>
        </w:rPr>
        <w:t>Most difficulties can be resolved by talking to someone.  Therefore, students are encouraged to discuss these problems promptly and candidly with the chief student affairs officer or his/her designee.</w:t>
      </w:r>
    </w:p>
    <w:p w14:paraId="437C8E29" w14:textId="77777777" w:rsidR="00E642CC" w:rsidRDefault="00E642CC" w:rsidP="00E642CC">
      <w:pPr>
        <w:rPr>
          <w:rFonts w:ascii="Arial" w:hAnsi="Arial" w:cs="Arial"/>
        </w:rPr>
      </w:pPr>
    </w:p>
    <w:p w14:paraId="1C668A65" w14:textId="77777777" w:rsidR="00E642CC" w:rsidRDefault="00E642CC" w:rsidP="00A26BEE">
      <w:pPr>
        <w:numPr>
          <w:ilvl w:val="0"/>
          <w:numId w:val="1"/>
        </w:numPr>
        <w:rPr>
          <w:rFonts w:ascii="Arial" w:hAnsi="Arial" w:cs="Arial"/>
        </w:rPr>
      </w:pPr>
      <w:r>
        <w:rPr>
          <w:rFonts w:ascii="Arial" w:hAnsi="Arial" w:cs="Arial"/>
        </w:rPr>
        <w:t xml:space="preserve">If a student thinks that he/she has been discriminated against, the student shall inform the chief student affairs officer or his/her designee with </w:t>
      </w:r>
      <w:proofErr w:type="gramStart"/>
      <w:r>
        <w:rPr>
          <w:rFonts w:ascii="Arial" w:hAnsi="Arial" w:cs="Arial"/>
        </w:rPr>
        <w:t>thirty (30)</w:t>
      </w:r>
      <w:proofErr w:type="gramEnd"/>
      <w:r>
        <w:rPr>
          <w:rFonts w:ascii="Arial" w:hAnsi="Arial" w:cs="Arial"/>
        </w:rPr>
        <w:t xml:space="preserve"> calendar days of the occurrence of the alleged incident.  The chief student affairs officer or </w:t>
      </w:r>
    </w:p>
    <w:p w14:paraId="24D813D1" w14:textId="77777777" w:rsidR="00E642CC" w:rsidRDefault="00E642CC" w:rsidP="00E642CC">
      <w:pPr>
        <w:ind w:left="1080"/>
        <w:rPr>
          <w:rFonts w:ascii="Arial" w:hAnsi="Arial" w:cs="Arial"/>
        </w:rPr>
      </w:pPr>
      <w:proofErr w:type="gramStart"/>
      <w:r>
        <w:rPr>
          <w:rFonts w:ascii="Arial" w:hAnsi="Arial" w:cs="Arial"/>
        </w:rPr>
        <w:t>his</w:t>
      </w:r>
      <w:proofErr w:type="gramEnd"/>
      <w:r>
        <w:rPr>
          <w:rFonts w:ascii="Arial" w:hAnsi="Arial" w:cs="Arial"/>
        </w:rPr>
        <w:t>/her designee shall conduct a preliminary investigation of the discrimination grievance.</w:t>
      </w:r>
    </w:p>
    <w:p w14:paraId="107D0B93" w14:textId="77777777" w:rsidR="00E642CC" w:rsidRDefault="00E642CC" w:rsidP="00E642CC">
      <w:pPr>
        <w:ind w:left="1080"/>
        <w:rPr>
          <w:rFonts w:ascii="Arial" w:hAnsi="Arial" w:cs="Arial"/>
        </w:rPr>
      </w:pPr>
    </w:p>
    <w:p w14:paraId="2831C74B" w14:textId="77777777" w:rsidR="00E642CC" w:rsidRDefault="00E642CC" w:rsidP="00A26BEE">
      <w:pPr>
        <w:numPr>
          <w:ilvl w:val="0"/>
          <w:numId w:val="1"/>
        </w:numPr>
        <w:rPr>
          <w:rFonts w:ascii="Arial" w:hAnsi="Arial" w:cs="Arial"/>
        </w:rPr>
      </w:pPr>
      <w:r>
        <w:rPr>
          <w:rFonts w:ascii="Arial" w:hAnsi="Arial" w:cs="Arial"/>
        </w:rPr>
        <w:t xml:space="preserve">The student, chief student affairs officer or his/her designee, and other involved </w:t>
      </w:r>
    </w:p>
    <w:p w14:paraId="18B74743" w14:textId="77777777" w:rsidR="00E642CC" w:rsidRDefault="00E642CC" w:rsidP="00E642CC">
      <w:pPr>
        <w:ind w:left="1080"/>
        <w:rPr>
          <w:rFonts w:ascii="Arial" w:hAnsi="Arial" w:cs="Arial"/>
        </w:rPr>
      </w:pPr>
      <w:proofErr w:type="gramStart"/>
      <w:r>
        <w:rPr>
          <w:rFonts w:ascii="Arial" w:hAnsi="Arial" w:cs="Arial"/>
        </w:rPr>
        <w:t>parties</w:t>
      </w:r>
      <w:proofErr w:type="gramEnd"/>
      <w:r>
        <w:rPr>
          <w:rFonts w:ascii="Arial" w:hAnsi="Arial" w:cs="Arial"/>
        </w:rPr>
        <w:t xml:space="preserve"> shall work informally to negotiate a solution within fourteen (14) calendar days.  The informal student discrimination grievance procedure shall be completed within forty-four (44) calendar days of the occurrence of the alleged incident.</w:t>
      </w:r>
    </w:p>
    <w:p w14:paraId="4A35A5F6" w14:textId="77777777" w:rsidR="00E642CC" w:rsidRDefault="00E642CC" w:rsidP="00E642CC">
      <w:pPr>
        <w:ind w:left="1080"/>
        <w:rPr>
          <w:rFonts w:ascii="Arial" w:hAnsi="Arial" w:cs="Arial"/>
        </w:rPr>
      </w:pPr>
    </w:p>
    <w:p w14:paraId="072CB94B" w14:textId="77777777" w:rsidR="00E642CC" w:rsidRDefault="00E642CC" w:rsidP="00A26BEE">
      <w:pPr>
        <w:numPr>
          <w:ilvl w:val="0"/>
          <w:numId w:val="1"/>
        </w:numPr>
        <w:rPr>
          <w:rFonts w:ascii="Arial" w:hAnsi="Arial" w:cs="Arial"/>
        </w:rPr>
      </w:pPr>
      <w:r>
        <w:rPr>
          <w:rFonts w:ascii="Arial" w:hAnsi="Arial" w:cs="Arial"/>
        </w:rPr>
        <w:t>If the grievance is not resolved to the satisfaction of the student through the informal</w:t>
      </w:r>
    </w:p>
    <w:p w14:paraId="59CD2D70" w14:textId="77777777" w:rsidR="00E642CC" w:rsidRDefault="00E642CC" w:rsidP="00E642CC">
      <w:pPr>
        <w:ind w:left="1080"/>
        <w:rPr>
          <w:rFonts w:ascii="Arial" w:hAnsi="Arial" w:cs="Arial"/>
        </w:rPr>
      </w:pPr>
      <w:proofErr w:type="gramStart"/>
      <w:r>
        <w:rPr>
          <w:rFonts w:ascii="Arial" w:hAnsi="Arial" w:cs="Arial"/>
        </w:rPr>
        <w:t>grievance</w:t>
      </w:r>
      <w:proofErr w:type="gramEnd"/>
      <w:r>
        <w:rPr>
          <w:rFonts w:ascii="Arial" w:hAnsi="Arial" w:cs="Arial"/>
        </w:rPr>
        <w:t xml:space="preserve"> procedure, the student may file a formal appeal according to the </w:t>
      </w:r>
      <w:r w:rsidRPr="00812D8D">
        <w:rPr>
          <w:rFonts w:ascii="Arial" w:hAnsi="Arial" w:cs="Arial"/>
          <w:i/>
        </w:rPr>
        <w:t>KCTCS Student Code of Conduct</w:t>
      </w:r>
      <w:r>
        <w:rPr>
          <w:rFonts w:ascii="Arial" w:hAnsi="Arial" w:cs="Arial"/>
        </w:rPr>
        <w:t>.</w:t>
      </w:r>
    </w:p>
    <w:p w14:paraId="2F550E8F" w14:textId="77777777" w:rsidR="00E642CC" w:rsidRDefault="00E642CC" w:rsidP="00E642CC">
      <w:pPr>
        <w:rPr>
          <w:rFonts w:ascii="Arial" w:hAnsi="Arial" w:cs="Arial"/>
        </w:rPr>
      </w:pPr>
    </w:p>
    <w:p w14:paraId="6D1C5ADD" w14:textId="77777777" w:rsidR="00702024" w:rsidRDefault="00702024" w:rsidP="00E642CC">
      <w:pPr>
        <w:rPr>
          <w:rFonts w:ascii="Arial" w:hAnsi="Arial" w:cs="Arial"/>
        </w:rPr>
      </w:pPr>
    </w:p>
    <w:p w14:paraId="73D6C518" w14:textId="77777777" w:rsidR="00702024" w:rsidRDefault="00702024" w:rsidP="00E642CC">
      <w:pPr>
        <w:rPr>
          <w:rFonts w:ascii="Arial" w:hAnsi="Arial" w:cs="Arial"/>
        </w:rPr>
      </w:pPr>
    </w:p>
    <w:p w14:paraId="115430D1" w14:textId="77777777" w:rsidR="00F41D53" w:rsidRPr="00F41D53" w:rsidRDefault="00E642CC" w:rsidP="00F41D53">
      <w:pPr>
        <w:rPr>
          <w:rFonts w:ascii="Arial" w:hAnsi="Arial" w:cs="Arial"/>
          <w:sz w:val="22"/>
          <w:szCs w:val="22"/>
        </w:rPr>
      </w:pPr>
      <w:r>
        <w:rPr>
          <w:rFonts w:ascii="Arial" w:hAnsi="Arial" w:cs="Arial"/>
          <w:sz w:val="22"/>
          <w:szCs w:val="22"/>
        </w:rPr>
        <w:t>C</w:t>
      </w:r>
      <w:r w:rsidRPr="00B41DD7">
        <w:rPr>
          <w:rFonts w:ascii="Arial" w:hAnsi="Arial" w:cs="Arial"/>
          <w:sz w:val="22"/>
          <w:szCs w:val="22"/>
        </w:rPr>
        <w:t>ontact</w:t>
      </w:r>
      <w:r>
        <w:rPr>
          <w:rFonts w:ascii="Arial" w:hAnsi="Arial" w:cs="Arial"/>
          <w:sz w:val="22"/>
          <w:szCs w:val="22"/>
        </w:rPr>
        <w:t xml:space="preserve"> information:  </w:t>
      </w:r>
      <w:r>
        <w:rPr>
          <w:rFonts w:ascii="Arial" w:hAnsi="Arial" w:cs="Arial"/>
          <w:sz w:val="22"/>
          <w:szCs w:val="22"/>
        </w:rPr>
        <w:tab/>
      </w:r>
      <w:r w:rsidR="00F41D53" w:rsidRPr="00F41D53">
        <w:rPr>
          <w:rFonts w:ascii="Arial" w:hAnsi="Arial" w:cs="Arial"/>
          <w:sz w:val="22"/>
          <w:szCs w:val="22"/>
        </w:rPr>
        <w:t xml:space="preserve">Mr. Kyle Barron </w:t>
      </w:r>
    </w:p>
    <w:p w14:paraId="65E1889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Southcentral Kentucky Community and Technical College</w:t>
      </w:r>
    </w:p>
    <w:p w14:paraId="1841A0FC"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1845 Loop Drive</w:t>
      </w:r>
    </w:p>
    <w:p w14:paraId="28C9A9C2"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 xml:space="preserve">Bowling Green, </w:t>
      </w:r>
      <w:proofErr w:type="gramStart"/>
      <w:r w:rsidRPr="00F41D53">
        <w:rPr>
          <w:rFonts w:ascii="Arial" w:hAnsi="Arial" w:cs="Arial"/>
          <w:sz w:val="22"/>
          <w:szCs w:val="22"/>
        </w:rPr>
        <w:t>Kentucky  42101</w:t>
      </w:r>
      <w:proofErr w:type="gramEnd"/>
    </w:p>
    <w:p w14:paraId="5B82328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Office: (270) 901-4348</w:t>
      </w:r>
    </w:p>
    <w:p w14:paraId="2CD8F741" w14:textId="77777777" w:rsidR="00080E5B" w:rsidRPr="00BC4C76" w:rsidRDefault="00F41D53" w:rsidP="00F41D53">
      <w:pPr>
        <w:ind w:left="1440" w:firstLine="720"/>
        <w:rPr>
          <w:rFonts w:ascii="Arial" w:hAnsi="Arial" w:cs="Arial"/>
          <w:sz w:val="22"/>
          <w:szCs w:val="22"/>
        </w:rPr>
      </w:pPr>
      <w:r w:rsidRPr="00F41D53">
        <w:rPr>
          <w:rFonts w:ascii="Arial" w:hAnsi="Arial" w:cs="Arial"/>
          <w:sz w:val="22"/>
          <w:szCs w:val="22"/>
        </w:rPr>
        <w:t>Email: kyle.barron@kctcs.edu</w:t>
      </w:r>
    </w:p>
    <w:p w14:paraId="1A923169" w14:textId="77777777" w:rsidR="00E642CC" w:rsidRPr="00B41DD7" w:rsidRDefault="00E642CC" w:rsidP="00080E5B">
      <w:pPr>
        <w:rPr>
          <w:rFonts w:ascii="Arial" w:hAnsi="Arial" w:cs="Arial"/>
          <w:sz w:val="22"/>
          <w:szCs w:val="22"/>
        </w:rPr>
      </w:pPr>
    </w:p>
    <w:p w14:paraId="757E56D8" w14:textId="77777777" w:rsidR="00E642CC" w:rsidRDefault="00E642CC" w:rsidP="00E642CC">
      <w:pPr>
        <w:rPr>
          <w:rFonts w:ascii="Arial" w:hAnsi="Arial" w:cs="Arial"/>
        </w:rPr>
      </w:pPr>
    </w:p>
    <w:p w14:paraId="0AD6842C" w14:textId="77777777" w:rsidR="00E642CC" w:rsidRDefault="005F6214" w:rsidP="00F047D7">
      <w:pPr>
        <w:widowControl w:val="0"/>
        <w:ind w:right="720"/>
        <w:rPr>
          <w:snapToGrid w:val="0"/>
          <w:sz w:val="40"/>
          <w:szCs w:val="40"/>
        </w:rPr>
      </w:pPr>
      <w:r w:rsidRPr="00BF6472">
        <w:rPr>
          <w:rFonts w:ascii="Tahoma" w:hAnsi="Tahoma" w:cs="Tahoma"/>
          <w:b/>
          <w:sz w:val="40"/>
          <w:szCs w:val="40"/>
          <w:u w:val="single"/>
        </w:rPr>
        <w:t>DISABILITY STATEMENT:</w:t>
      </w:r>
      <w:r w:rsidRPr="00BF6472">
        <w:rPr>
          <w:rFonts w:ascii="Tahoma" w:hAnsi="Tahoma" w:cs="Tahoma"/>
          <w:sz w:val="40"/>
          <w:szCs w:val="40"/>
        </w:rPr>
        <w:t xml:space="preserve">  </w:t>
      </w:r>
      <w:r w:rsidRPr="00A846F5">
        <w:rPr>
          <w:snapToGrid w:val="0"/>
          <w:sz w:val="40"/>
          <w:szCs w:val="40"/>
        </w:rPr>
        <w:t xml:space="preserve">Bowling Green Technical College would like to help students with disabilities achieve their highest potential in college. If you need an accommodation because of a documented disability, you are required to register with Disability Services </w:t>
      </w:r>
      <w:r w:rsidRPr="00A846F5">
        <w:rPr>
          <w:b/>
          <w:snapToGrid w:val="0"/>
          <w:sz w:val="40"/>
          <w:szCs w:val="40"/>
        </w:rPr>
        <w:t>each semester</w:t>
      </w:r>
      <w:r w:rsidRPr="00A846F5">
        <w:rPr>
          <w:snapToGrid w:val="0"/>
          <w:sz w:val="40"/>
          <w:szCs w:val="40"/>
        </w:rPr>
        <w:t xml:space="preserve">. Contact Pam Bulle, Disability Services </w:t>
      </w:r>
      <w:r w:rsidRPr="00A846F5">
        <w:rPr>
          <w:sz w:val="40"/>
          <w:szCs w:val="40"/>
        </w:rPr>
        <w:t>Director at 901-1202</w:t>
      </w:r>
      <w:r w:rsidRPr="00A846F5">
        <w:rPr>
          <w:snapToGrid w:val="0"/>
          <w:sz w:val="40"/>
          <w:szCs w:val="40"/>
        </w:rPr>
        <w:t>. If you require assistance during an emergency evacuation, notify Disability Services immediately</w:t>
      </w:r>
      <w:r w:rsidR="00F047D7">
        <w:rPr>
          <w:snapToGrid w:val="0"/>
          <w:sz w:val="40"/>
          <w:szCs w:val="40"/>
        </w:rPr>
        <w:t>.</w:t>
      </w:r>
    </w:p>
    <w:p w14:paraId="62994E72" w14:textId="77777777" w:rsidR="00702024" w:rsidRDefault="00702024" w:rsidP="00F047D7">
      <w:pPr>
        <w:widowControl w:val="0"/>
        <w:ind w:right="720"/>
        <w:rPr>
          <w:snapToGrid w:val="0"/>
          <w:sz w:val="40"/>
          <w:szCs w:val="40"/>
        </w:rPr>
      </w:pPr>
    </w:p>
    <w:p w14:paraId="2E6349AD" w14:textId="77777777" w:rsidR="00702024" w:rsidRPr="00F047D7" w:rsidRDefault="00702024" w:rsidP="00F047D7">
      <w:pPr>
        <w:widowControl w:val="0"/>
        <w:ind w:right="720"/>
        <w:rPr>
          <w:snapToGrid w:val="0"/>
          <w:sz w:val="40"/>
          <w:szCs w:val="40"/>
        </w:rPr>
      </w:pPr>
    </w:p>
    <w:p w14:paraId="320E38A8" w14:textId="77777777" w:rsidR="00E642CC" w:rsidRPr="006036B2" w:rsidRDefault="00E642CC" w:rsidP="00E642CC">
      <w:pPr>
        <w:spacing w:before="60" w:after="60"/>
        <w:rPr>
          <w:rFonts w:ascii="Arial" w:hAnsi="Arial" w:cs="Arial"/>
        </w:rPr>
      </w:pPr>
      <w:r w:rsidRPr="006036B2">
        <w:rPr>
          <w:sz w:val="24"/>
        </w:rPr>
        <w:t>The information on this syllabus is subject to change at anytime.  Each student will be notified of any changes during the semester.</w:t>
      </w:r>
      <w:r w:rsidRPr="006036B2">
        <w:t xml:space="preserve"> </w:t>
      </w:r>
    </w:p>
    <w:p w14:paraId="66A05175" w14:textId="77777777" w:rsidR="00E642CC" w:rsidRDefault="00E642CC" w:rsidP="00E642CC">
      <w:pPr>
        <w:pStyle w:val="Subtitle"/>
        <w:jc w:val="left"/>
        <w:rPr>
          <w:b w:val="0"/>
          <w:i w:val="0"/>
          <w:sz w:val="24"/>
        </w:rPr>
      </w:pPr>
    </w:p>
    <w:p w14:paraId="2F61D9D6" w14:textId="77777777" w:rsidR="00E642CC" w:rsidRDefault="00E642CC" w:rsidP="001210DC">
      <w:pPr>
        <w:ind w:left="2160" w:hanging="2160"/>
        <w:rPr>
          <w:sz w:val="24"/>
        </w:rPr>
      </w:pPr>
    </w:p>
    <w:p w14:paraId="57EEA289" w14:textId="77777777" w:rsidR="00F2498B" w:rsidRDefault="00F2498B">
      <w:pPr>
        <w:ind w:left="2160" w:hanging="2160"/>
        <w:rPr>
          <w:sz w:val="24"/>
        </w:rPr>
      </w:pPr>
    </w:p>
    <w:sectPr w:rsidR="00F2498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CC2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422F"/>
    <w:multiLevelType w:val="hybridMultilevel"/>
    <w:tmpl w:val="CD748C2C"/>
    <w:lvl w:ilvl="0" w:tplc="CC3214C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092CE9"/>
    <w:multiLevelType w:val="hybridMultilevel"/>
    <w:tmpl w:val="338E46FA"/>
    <w:lvl w:ilvl="0" w:tplc="FA66D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66252"/>
    <w:multiLevelType w:val="hybridMultilevel"/>
    <w:tmpl w:val="94F63FB6"/>
    <w:lvl w:ilvl="0" w:tplc="24FC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A2DE1"/>
    <w:multiLevelType w:val="hybridMultilevel"/>
    <w:tmpl w:val="4440C41A"/>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457E8"/>
    <w:multiLevelType w:val="hybridMultilevel"/>
    <w:tmpl w:val="FCDAE2D4"/>
    <w:lvl w:ilvl="0" w:tplc="87D6C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EB652A"/>
    <w:multiLevelType w:val="hybridMultilevel"/>
    <w:tmpl w:val="7C6229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C76A3"/>
    <w:multiLevelType w:val="hybridMultilevel"/>
    <w:tmpl w:val="D86094CE"/>
    <w:lvl w:ilvl="0" w:tplc="344EE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C633B"/>
    <w:multiLevelType w:val="hybridMultilevel"/>
    <w:tmpl w:val="2CE81F6C"/>
    <w:lvl w:ilvl="0" w:tplc="FFB46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B15DB5"/>
    <w:multiLevelType w:val="hybridMultilevel"/>
    <w:tmpl w:val="91DAC3E2"/>
    <w:lvl w:ilvl="0" w:tplc="AD16D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186A69"/>
    <w:multiLevelType w:val="hybridMultilevel"/>
    <w:tmpl w:val="6610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85032"/>
    <w:multiLevelType w:val="hybridMultilevel"/>
    <w:tmpl w:val="5BB4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46A9A"/>
    <w:multiLevelType w:val="hybridMultilevel"/>
    <w:tmpl w:val="BE344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D1F85"/>
    <w:multiLevelType w:val="hybridMultilevel"/>
    <w:tmpl w:val="B7386DD6"/>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4444C9"/>
    <w:multiLevelType w:val="hybridMultilevel"/>
    <w:tmpl w:val="07D00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A0DFF"/>
    <w:multiLevelType w:val="hybridMultilevel"/>
    <w:tmpl w:val="6950B1CA"/>
    <w:lvl w:ilvl="0" w:tplc="EB049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578CB"/>
    <w:multiLevelType w:val="hybridMultilevel"/>
    <w:tmpl w:val="78D4BA44"/>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2"/>
  </w:num>
  <w:num w:numId="4">
    <w:abstractNumId w:val="14"/>
  </w:num>
  <w:num w:numId="5">
    <w:abstractNumId w:val="8"/>
  </w:num>
  <w:num w:numId="6">
    <w:abstractNumId w:val="1"/>
  </w:num>
  <w:num w:numId="7">
    <w:abstractNumId w:val="0"/>
  </w:num>
  <w:num w:numId="8">
    <w:abstractNumId w:val="6"/>
  </w:num>
  <w:num w:numId="9">
    <w:abstractNumId w:val="15"/>
  </w:num>
  <w:num w:numId="10">
    <w:abstractNumId w:val="3"/>
  </w:num>
  <w:num w:numId="11">
    <w:abstractNumId w:val="7"/>
  </w:num>
  <w:num w:numId="12">
    <w:abstractNumId w:val="5"/>
  </w:num>
  <w:num w:numId="13">
    <w:abstractNumId w:val="2"/>
  </w:num>
  <w:num w:numId="14">
    <w:abstractNumId w:val="13"/>
  </w:num>
  <w:num w:numId="15">
    <w:abstractNumId w:val="16"/>
  </w:num>
  <w:num w:numId="16">
    <w:abstractNumId w:val="4"/>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8B"/>
    <w:rsid w:val="000612D7"/>
    <w:rsid w:val="00061D5A"/>
    <w:rsid w:val="00072B00"/>
    <w:rsid w:val="00080E5B"/>
    <w:rsid w:val="00106176"/>
    <w:rsid w:val="001210DC"/>
    <w:rsid w:val="0013663B"/>
    <w:rsid w:val="001375EF"/>
    <w:rsid w:val="001E17AE"/>
    <w:rsid w:val="00214155"/>
    <w:rsid w:val="00233202"/>
    <w:rsid w:val="002463D9"/>
    <w:rsid w:val="00251784"/>
    <w:rsid w:val="00264DD2"/>
    <w:rsid w:val="002B3A37"/>
    <w:rsid w:val="002B3B78"/>
    <w:rsid w:val="00336471"/>
    <w:rsid w:val="00343CC0"/>
    <w:rsid w:val="00356636"/>
    <w:rsid w:val="00373A64"/>
    <w:rsid w:val="00440BD8"/>
    <w:rsid w:val="004D1778"/>
    <w:rsid w:val="00502FF7"/>
    <w:rsid w:val="0055539C"/>
    <w:rsid w:val="0057549B"/>
    <w:rsid w:val="005C0492"/>
    <w:rsid w:val="005F6214"/>
    <w:rsid w:val="005F6506"/>
    <w:rsid w:val="00632516"/>
    <w:rsid w:val="00641FE2"/>
    <w:rsid w:val="006A78CC"/>
    <w:rsid w:val="00702024"/>
    <w:rsid w:val="0073287E"/>
    <w:rsid w:val="00736AAA"/>
    <w:rsid w:val="007436B7"/>
    <w:rsid w:val="0076521C"/>
    <w:rsid w:val="007E1E08"/>
    <w:rsid w:val="0084588A"/>
    <w:rsid w:val="00883D05"/>
    <w:rsid w:val="008D4036"/>
    <w:rsid w:val="008F2E4A"/>
    <w:rsid w:val="00906CE9"/>
    <w:rsid w:val="00997770"/>
    <w:rsid w:val="009B05E5"/>
    <w:rsid w:val="009C7BE7"/>
    <w:rsid w:val="009D6112"/>
    <w:rsid w:val="00A26BEE"/>
    <w:rsid w:val="00A828CC"/>
    <w:rsid w:val="00A85EBF"/>
    <w:rsid w:val="00A90041"/>
    <w:rsid w:val="00AC48A4"/>
    <w:rsid w:val="00B40ED0"/>
    <w:rsid w:val="00B50466"/>
    <w:rsid w:val="00B638D4"/>
    <w:rsid w:val="00B8304B"/>
    <w:rsid w:val="00BE2197"/>
    <w:rsid w:val="00BE777E"/>
    <w:rsid w:val="00BF4F4F"/>
    <w:rsid w:val="00C1585B"/>
    <w:rsid w:val="00C17DB3"/>
    <w:rsid w:val="00C53920"/>
    <w:rsid w:val="00D62C46"/>
    <w:rsid w:val="00DF37CB"/>
    <w:rsid w:val="00E072C2"/>
    <w:rsid w:val="00E61C1A"/>
    <w:rsid w:val="00E642CC"/>
    <w:rsid w:val="00E95E66"/>
    <w:rsid w:val="00ED4CA8"/>
    <w:rsid w:val="00F047D7"/>
    <w:rsid w:val="00F12492"/>
    <w:rsid w:val="00F2498B"/>
    <w:rsid w:val="00F41D53"/>
    <w:rsid w:val="00F5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5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6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ian.sparks@kctcs.edu" TargetMode="External"/><Relationship Id="rId8" Type="http://schemas.openxmlformats.org/officeDocument/2006/relationships/hyperlink" Target="http://www.kctcs.edu/en/Students/Admissions/Academic_Policies/~/media/System_Office/Academics/StudentCode2010.ashx" TargetMode="External"/><Relationship Id="rId9" Type="http://schemas.openxmlformats.org/officeDocument/2006/relationships/hyperlink" Target="http://www.kctcs.edu/student/code.htm" TargetMode="External"/><Relationship Id="rId10" Type="http://schemas.openxmlformats.org/officeDocument/2006/relationships/hyperlink" Target="http://www.kctcs.edu/student/studentcodeof%20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6C10-9570-ED43-A367-EF422D55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2125</Words>
  <Characters>12119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Welding Technology--Course Syllabus</vt:lpstr>
    </vt:vector>
  </TitlesOfParts>
  <Company>BGTC</Company>
  <LinksUpToDate>false</LinksUpToDate>
  <CharactersWithSpaces>14216</CharactersWithSpaces>
  <SharedDoc>false</SharedDoc>
  <HLinks>
    <vt:vector size="24" baseType="variant">
      <vt:variant>
        <vt:i4>2162800</vt:i4>
      </vt:variant>
      <vt:variant>
        <vt:i4>9</vt:i4>
      </vt:variant>
      <vt:variant>
        <vt:i4>0</vt:i4>
      </vt:variant>
      <vt:variant>
        <vt:i4>5</vt:i4>
      </vt:variant>
      <vt:variant>
        <vt:lpwstr>http://www.kctcs.edu/student/studentcodeof conduct.pdf</vt:lpwstr>
      </vt:variant>
      <vt:variant>
        <vt:lpwstr/>
      </vt:variant>
      <vt:variant>
        <vt:i4>1900550</vt:i4>
      </vt:variant>
      <vt:variant>
        <vt:i4>6</vt:i4>
      </vt:variant>
      <vt:variant>
        <vt:i4>0</vt:i4>
      </vt:variant>
      <vt:variant>
        <vt:i4>5</vt:i4>
      </vt:variant>
      <vt:variant>
        <vt:lpwstr>http://www.kctcs.edu/student/code.htm</vt:lpwstr>
      </vt:variant>
      <vt:variant>
        <vt:lpwstr/>
      </vt:variant>
      <vt:variant>
        <vt:i4>2818147</vt:i4>
      </vt:variant>
      <vt:variant>
        <vt:i4>3</vt:i4>
      </vt:variant>
      <vt:variant>
        <vt:i4>0</vt:i4>
      </vt:variant>
      <vt:variant>
        <vt:i4>5</vt:i4>
      </vt:variant>
      <vt:variant>
        <vt:lpwstr>http://www.kctcs.edu/en/Students/Admissions/Academic_Policies/~/media/System_Office/Academics/StudentCode2010.ashx</vt:lpwstr>
      </vt:variant>
      <vt:variant>
        <vt:lpwstr/>
      </vt:variant>
      <vt:variant>
        <vt:i4>7602191</vt:i4>
      </vt:variant>
      <vt:variant>
        <vt:i4>0</vt:i4>
      </vt:variant>
      <vt:variant>
        <vt:i4>0</vt:i4>
      </vt:variant>
      <vt:variant>
        <vt:i4>5</vt:i4>
      </vt:variant>
      <vt:variant>
        <vt:lpwstr>mailto:brian.sparks@kctcs.edu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Technology--Course Syllabus</dc:title>
  <dc:subject/>
  <dc:creator>Transportation</dc:creator>
  <cp:keywords/>
  <cp:lastModifiedBy>Ashley Spears</cp:lastModifiedBy>
  <cp:revision>5</cp:revision>
  <cp:lastPrinted>2014-08-14T17:54:00Z</cp:lastPrinted>
  <dcterms:created xsi:type="dcterms:W3CDTF">2016-04-30T01:54:00Z</dcterms:created>
  <dcterms:modified xsi:type="dcterms:W3CDTF">2016-04-30T02:15:00Z</dcterms:modified>
</cp:coreProperties>
</file>